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DE4F9" w14:textId="77777777" w:rsidR="00527F96" w:rsidRPr="00205A6B" w:rsidRDefault="00527F96" w:rsidP="00527F96">
      <w:pPr>
        <w:pStyle w:val="CRCoverPage"/>
        <w:spacing w:after="0"/>
        <w:rPr>
          <w:noProof/>
          <w:sz w:val="8"/>
          <w:szCs w:val="8"/>
          <w:lang w:val="en-US"/>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p>
    <w:p w14:paraId="1963E40F" w14:textId="7937ABA0" w:rsidR="00DB174F" w:rsidRPr="00DB174F" w:rsidRDefault="00DB174F" w:rsidP="00DB174F">
      <w:pPr>
        <w:tabs>
          <w:tab w:val="right" w:pos="9639"/>
        </w:tabs>
        <w:overflowPunct/>
        <w:autoSpaceDE/>
        <w:autoSpaceDN/>
        <w:adjustRightInd/>
        <w:spacing w:after="100" w:afterAutospacing="1"/>
        <w:jc w:val="both"/>
        <w:textAlignment w:val="auto"/>
        <w:rPr>
          <w:rFonts w:ascii="Arial" w:eastAsia="SimSun" w:hAnsi="Arial"/>
          <w:b/>
          <w:noProof/>
          <w:sz w:val="24"/>
          <w:lang w:eastAsia="en-US"/>
        </w:rPr>
      </w:pPr>
      <w:bookmarkStart w:id="14" w:name="_Toc193024528"/>
      <w:r w:rsidRPr="00DB174F">
        <w:rPr>
          <w:rFonts w:ascii="Arial" w:eastAsia="SimSun" w:hAnsi="Arial"/>
          <w:b/>
          <w:noProof/>
          <w:sz w:val="24"/>
          <w:lang w:eastAsia="en-US"/>
        </w:rPr>
        <w:t>3GPP TSG-</w:t>
      </w:r>
      <w:r w:rsidRPr="00DB174F">
        <w:rPr>
          <w:rFonts w:ascii="Arial" w:eastAsia="SimSun" w:hAnsi="Arial" w:hint="eastAsia"/>
          <w:b/>
          <w:noProof/>
          <w:sz w:val="24"/>
          <w:lang w:eastAsia="en-US"/>
        </w:rPr>
        <w:t>RAN WG2</w:t>
      </w:r>
      <w:r w:rsidRPr="00DB174F">
        <w:rPr>
          <w:rFonts w:ascii="Arial" w:eastAsia="SimSun" w:hAnsi="Arial"/>
          <w:b/>
          <w:noProof/>
          <w:sz w:val="24"/>
          <w:lang w:eastAsia="en-US"/>
        </w:rPr>
        <w:t xml:space="preserve"> Meeting #118e</w:t>
      </w:r>
      <w:r w:rsidRPr="00DB174F">
        <w:rPr>
          <w:rFonts w:ascii="Arial" w:eastAsia="SimSun" w:hAnsi="Arial"/>
          <w:b/>
          <w:noProof/>
          <w:sz w:val="24"/>
          <w:lang w:eastAsia="en-US"/>
        </w:rPr>
        <w:tab/>
      </w:r>
      <w:bookmarkStart w:id="15" w:name="OLE_LINK417"/>
      <w:bookmarkStart w:id="16" w:name="OLE_LINK418"/>
      <w:r w:rsidR="00205A6B" w:rsidRPr="00205A6B">
        <w:rPr>
          <w:rFonts w:ascii="Arial" w:eastAsia="SimSun" w:hAnsi="Arial"/>
          <w:b/>
          <w:noProof/>
          <w:sz w:val="24"/>
          <w:lang w:eastAsia="en-US"/>
        </w:rPr>
        <w:t>R2-2204866</w:t>
      </w:r>
    </w:p>
    <w:bookmarkEnd w:id="15"/>
    <w:bookmarkEnd w:id="16"/>
    <w:p w14:paraId="759C3D9E" w14:textId="3BB17270" w:rsidR="00DB174F" w:rsidRPr="007F3979" w:rsidRDefault="00DB174F" w:rsidP="007F3979">
      <w:pPr>
        <w:widowControl w:val="0"/>
        <w:overflowPunct/>
        <w:autoSpaceDE/>
        <w:autoSpaceDN/>
        <w:adjustRightInd/>
        <w:spacing w:after="100" w:afterAutospacing="1"/>
        <w:textAlignment w:val="auto"/>
        <w:rPr>
          <w:rFonts w:ascii="Arial" w:eastAsia="MS Mincho" w:hAnsi="Arial"/>
          <w:b/>
          <w:noProof/>
          <w:sz w:val="24"/>
          <w:lang w:val="en-US" w:eastAsia="en-US"/>
        </w:rPr>
      </w:pPr>
      <w:r w:rsidRPr="00DB174F">
        <w:rPr>
          <w:rFonts w:ascii="Arial" w:eastAsia="MS Mincho" w:hAnsi="Arial"/>
          <w:b/>
          <w:noProof/>
          <w:sz w:val="24"/>
          <w:lang w:val="en-US" w:eastAsia="en-US"/>
        </w:rPr>
        <w:t xml:space="preserve">Online, </w:t>
      </w:r>
      <w:r w:rsidR="00341B16">
        <w:rPr>
          <w:rFonts w:ascii="Arial" w:eastAsia="MS Mincho" w:hAnsi="Arial"/>
          <w:b/>
          <w:noProof/>
          <w:sz w:val="24"/>
          <w:lang w:val="en-US" w:eastAsia="en-US"/>
        </w:rPr>
        <w:t>9</w:t>
      </w:r>
      <w:r w:rsidRPr="00DB174F">
        <w:rPr>
          <w:rFonts w:ascii="Arial" w:eastAsia="MS Mincho" w:hAnsi="Arial"/>
          <w:b/>
          <w:noProof/>
          <w:sz w:val="24"/>
          <w:lang w:val="en-US" w:eastAsia="en-US"/>
        </w:rPr>
        <w:t xml:space="preserve"> - </w:t>
      </w:r>
      <w:r w:rsidR="00341B16">
        <w:rPr>
          <w:rFonts w:ascii="Arial" w:eastAsia="MS Mincho" w:hAnsi="Arial"/>
          <w:b/>
          <w:noProof/>
          <w:sz w:val="24"/>
          <w:lang w:val="en-US" w:eastAsia="en-US"/>
        </w:rPr>
        <w:t>20 May</w:t>
      </w:r>
      <w:r w:rsidRPr="00DB174F">
        <w:rPr>
          <w:rFonts w:ascii="Arial" w:eastAsia="MS Mincho" w:hAnsi="Arial"/>
          <w:b/>
          <w:noProof/>
          <w:sz w:val="24"/>
          <w:lang w:val="en-US" w:eastAsia="en-US"/>
        </w:rPr>
        <w:t>, 2022</w:t>
      </w:r>
      <w:r w:rsidRPr="00DB174F">
        <w:rPr>
          <w:rFonts w:ascii="Arial" w:eastAsia="SimSun" w:hAnsi="Arial"/>
          <w:b/>
          <w:noProof/>
          <w:sz w:val="18"/>
          <w:lang w:val="en-US" w:eastAsia="zh-CN"/>
        </w:rPr>
        <mc:AlternateContent>
          <mc:Choice Requires="wps">
            <w:drawing>
              <wp:anchor distT="0" distB="0" distL="114300" distR="114300" simplePos="0" relativeHeight="251659264" behindDoc="0" locked="1" layoutInCell="1" allowOverlap="1" wp14:anchorId="5AE5357A" wp14:editId="55361645">
                <wp:simplePos x="0" y="0"/>
                <wp:positionH relativeFrom="column">
                  <wp:posOffset>0</wp:posOffset>
                </wp:positionH>
                <wp:positionV relativeFrom="paragraph">
                  <wp:posOffset>0</wp:posOffset>
                </wp:positionV>
                <wp:extent cx="635" cy="635"/>
                <wp:effectExtent l="9525" t="9525" r="8890" b="8890"/>
                <wp:wrapNone/>
                <wp:docPr id="3" name="任意多边形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5A6B7D" id="任意多边形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05F4BBB5" w14:textId="1D1CB49A" w:rsidR="00DB174F" w:rsidRPr="00DB174F" w:rsidRDefault="00DB174F" w:rsidP="00DB174F">
      <w:pPr>
        <w:tabs>
          <w:tab w:val="left" w:pos="1985"/>
        </w:tabs>
        <w:overflowPunct/>
        <w:autoSpaceDE/>
        <w:autoSpaceDN/>
        <w:adjustRightInd/>
        <w:spacing w:after="100" w:afterAutospacing="1"/>
        <w:jc w:val="both"/>
        <w:textAlignment w:val="auto"/>
        <w:rPr>
          <w:rFonts w:ascii="Arial" w:eastAsia="SimSun" w:hAnsi="Arial"/>
          <w:b/>
          <w:sz w:val="24"/>
          <w:lang w:eastAsia="zh-CN"/>
        </w:rPr>
      </w:pPr>
      <w:r w:rsidRPr="00DB174F">
        <w:rPr>
          <w:rFonts w:ascii="Arial" w:eastAsia="SimSun" w:hAnsi="Arial"/>
          <w:b/>
          <w:sz w:val="24"/>
          <w:lang w:eastAsia="en-US"/>
        </w:rPr>
        <w:t>Agenda item:</w:t>
      </w:r>
      <w:r w:rsidRPr="00DB174F">
        <w:rPr>
          <w:rFonts w:ascii="Arial" w:eastAsia="SimSun" w:hAnsi="Arial"/>
          <w:b/>
          <w:sz w:val="24"/>
          <w:lang w:eastAsia="en-US"/>
        </w:rPr>
        <w:tab/>
      </w:r>
      <w:r w:rsidR="0010210F">
        <w:rPr>
          <w:rFonts w:ascii="Arial" w:eastAsia="SimSun" w:hAnsi="Arial"/>
          <w:b/>
          <w:sz w:val="24"/>
          <w:lang w:eastAsia="en-US"/>
        </w:rPr>
        <w:t>6</w:t>
      </w:r>
      <w:r w:rsidRPr="00DB174F">
        <w:rPr>
          <w:rFonts w:ascii="Arial" w:eastAsia="SimSun" w:hAnsi="Arial"/>
          <w:b/>
          <w:sz w:val="24"/>
          <w:lang w:eastAsia="en-US"/>
        </w:rPr>
        <w:t>.5.2</w:t>
      </w:r>
    </w:p>
    <w:p w14:paraId="18D1B20C" w14:textId="77777777" w:rsidR="00DB174F" w:rsidRPr="00DB174F" w:rsidRDefault="00DB174F" w:rsidP="00DB174F">
      <w:pPr>
        <w:tabs>
          <w:tab w:val="left" w:pos="1985"/>
        </w:tabs>
        <w:overflowPunct/>
        <w:autoSpaceDE/>
        <w:autoSpaceDN/>
        <w:adjustRightInd/>
        <w:spacing w:after="100" w:afterAutospacing="1"/>
        <w:jc w:val="both"/>
        <w:textAlignment w:val="auto"/>
        <w:rPr>
          <w:rFonts w:ascii="Arial" w:eastAsia="SimSun" w:hAnsi="Arial"/>
          <w:b/>
          <w:sz w:val="24"/>
          <w:lang w:eastAsia="en-US"/>
        </w:rPr>
      </w:pPr>
      <w:r w:rsidRPr="00DB174F">
        <w:rPr>
          <w:rFonts w:ascii="Arial" w:eastAsia="SimSun" w:hAnsi="Arial"/>
          <w:b/>
          <w:sz w:val="24"/>
          <w:lang w:eastAsia="en-US"/>
        </w:rPr>
        <w:t xml:space="preserve">Source: </w:t>
      </w:r>
      <w:r w:rsidRPr="00DB174F">
        <w:rPr>
          <w:rFonts w:ascii="Arial" w:eastAsia="SimSun" w:hAnsi="Arial"/>
          <w:b/>
          <w:sz w:val="24"/>
          <w:lang w:eastAsia="en-US"/>
        </w:rPr>
        <w:tab/>
        <w:t>Huawei, HiSilicon</w:t>
      </w:r>
    </w:p>
    <w:p w14:paraId="3FA83F0A" w14:textId="70B58CED" w:rsidR="00DB174F" w:rsidRPr="00DB174F" w:rsidRDefault="00DB174F" w:rsidP="00DB174F">
      <w:pPr>
        <w:tabs>
          <w:tab w:val="left" w:pos="1985"/>
        </w:tabs>
        <w:overflowPunct/>
        <w:autoSpaceDE/>
        <w:autoSpaceDN/>
        <w:adjustRightInd/>
        <w:spacing w:after="100" w:afterAutospacing="1"/>
        <w:ind w:left="1980" w:hanging="1980"/>
        <w:jc w:val="both"/>
        <w:textAlignment w:val="auto"/>
        <w:rPr>
          <w:rFonts w:ascii="Arial" w:eastAsia="SimSun" w:hAnsi="Arial"/>
          <w:b/>
          <w:sz w:val="24"/>
          <w:lang w:eastAsia="zh-CN"/>
        </w:rPr>
      </w:pPr>
      <w:r w:rsidRPr="00DB174F">
        <w:rPr>
          <w:rFonts w:ascii="Arial" w:eastAsia="SimSun" w:hAnsi="Arial"/>
          <w:b/>
          <w:sz w:val="24"/>
          <w:lang w:eastAsia="en-US"/>
        </w:rPr>
        <w:t xml:space="preserve">Title: </w:t>
      </w:r>
      <w:r w:rsidRPr="00DB174F">
        <w:rPr>
          <w:rFonts w:ascii="Arial" w:eastAsia="SimSun" w:hAnsi="Arial"/>
          <w:b/>
          <w:sz w:val="24"/>
          <w:lang w:eastAsia="en-US"/>
        </w:rPr>
        <w:tab/>
      </w:r>
      <w:bookmarkStart w:id="17" w:name="_GoBack"/>
      <w:bookmarkEnd w:id="17"/>
      <w:r w:rsidR="00040F06">
        <w:rPr>
          <w:rFonts w:ascii="Arial" w:eastAsia="SimSun" w:hAnsi="Arial"/>
          <w:b/>
          <w:sz w:val="24"/>
          <w:lang w:eastAsia="en-US"/>
        </w:rPr>
        <w:t xml:space="preserve">Remaining issue of </w:t>
      </w:r>
      <w:r w:rsidRPr="00DB174F">
        <w:rPr>
          <w:rFonts w:ascii="Arial" w:eastAsia="SimSun" w:hAnsi="Arial"/>
          <w:b/>
          <w:sz w:val="24"/>
          <w:lang w:eastAsia="en-US"/>
        </w:rPr>
        <w:t>PDC calculation based on measurements for single pair of RS</w:t>
      </w:r>
      <w:r w:rsidR="0049433F">
        <w:rPr>
          <w:rFonts w:ascii="Arial" w:eastAsia="SimSun" w:hAnsi="Arial"/>
          <w:b/>
          <w:sz w:val="24"/>
          <w:lang w:eastAsia="en-US"/>
        </w:rPr>
        <w:t>s</w:t>
      </w:r>
    </w:p>
    <w:p w14:paraId="348743D1" w14:textId="77777777" w:rsidR="00DB174F" w:rsidRPr="00DB174F" w:rsidRDefault="00DB174F" w:rsidP="00DB174F">
      <w:pPr>
        <w:tabs>
          <w:tab w:val="left" w:pos="1985"/>
        </w:tabs>
        <w:overflowPunct/>
        <w:autoSpaceDE/>
        <w:autoSpaceDN/>
        <w:adjustRightInd/>
        <w:spacing w:after="100" w:afterAutospacing="1"/>
        <w:jc w:val="both"/>
        <w:textAlignment w:val="auto"/>
        <w:rPr>
          <w:rFonts w:ascii="Arial" w:eastAsia="SimSun" w:hAnsi="Arial"/>
          <w:b/>
          <w:sz w:val="24"/>
          <w:lang w:eastAsia="en-US"/>
        </w:rPr>
      </w:pPr>
      <w:r w:rsidRPr="00DB174F">
        <w:rPr>
          <w:rFonts w:ascii="Arial" w:eastAsia="SimSun" w:hAnsi="Arial"/>
          <w:b/>
          <w:sz w:val="24"/>
          <w:lang w:eastAsia="en-US"/>
        </w:rPr>
        <w:t>Document for:</w:t>
      </w:r>
      <w:r w:rsidRPr="00DB174F">
        <w:rPr>
          <w:rFonts w:ascii="Arial" w:eastAsia="SimSun" w:hAnsi="Arial"/>
          <w:b/>
          <w:sz w:val="24"/>
          <w:lang w:eastAsia="en-US"/>
        </w:rPr>
        <w:tab/>
        <w:t xml:space="preserve">Discussion and </w:t>
      </w:r>
      <w:r w:rsidRPr="00DB174F">
        <w:rPr>
          <w:rFonts w:ascii="Arial" w:eastAsia="SimSun" w:hAnsi="Arial" w:hint="eastAsia"/>
          <w:b/>
          <w:sz w:val="24"/>
          <w:lang w:eastAsia="zh-CN"/>
        </w:rPr>
        <w:t>D</w:t>
      </w:r>
      <w:r w:rsidRPr="00DB174F">
        <w:rPr>
          <w:rFonts w:ascii="Arial" w:eastAsia="SimSun" w:hAnsi="Arial"/>
          <w:b/>
          <w:sz w:val="24"/>
          <w:lang w:eastAsia="en-US"/>
        </w:rPr>
        <w:t>ecision</w:t>
      </w:r>
    </w:p>
    <w:bookmarkEnd w:id="14"/>
    <w:p w14:paraId="444172F4" w14:textId="096FFB7D" w:rsidR="00DB174F" w:rsidRPr="00DB174F" w:rsidRDefault="00DB174F" w:rsidP="006325C2">
      <w:pPr>
        <w:pStyle w:val="ListParagraph"/>
        <w:keepNext/>
        <w:keepLines/>
        <w:numPr>
          <w:ilvl w:val="0"/>
          <w:numId w:val="5"/>
        </w:numPr>
        <w:pBdr>
          <w:top w:val="single" w:sz="12" w:space="3" w:color="auto"/>
        </w:pBdr>
        <w:tabs>
          <w:tab w:val="num" w:pos="567"/>
        </w:tabs>
        <w:overflowPunct/>
        <w:autoSpaceDE/>
        <w:autoSpaceDN/>
        <w:adjustRightInd/>
        <w:spacing w:before="100" w:beforeAutospacing="1" w:after="100" w:afterAutospacing="1" w:line="276" w:lineRule="auto"/>
        <w:jc w:val="both"/>
        <w:textAlignment w:val="auto"/>
        <w:outlineLvl w:val="0"/>
        <w:rPr>
          <w:rFonts w:ascii="Arial" w:eastAsia="SimSun" w:hAnsi="Arial" w:cs="Arial"/>
          <w:sz w:val="36"/>
          <w:lang w:eastAsia="zh-CN"/>
        </w:rPr>
      </w:pPr>
      <w:r w:rsidRPr="00DB174F">
        <w:rPr>
          <w:rFonts w:ascii="Arial" w:eastAsia="SimSun" w:hAnsi="Arial" w:cs="Arial"/>
          <w:sz w:val="36"/>
          <w:lang w:eastAsia="zh-CN"/>
        </w:rPr>
        <w:t>Introduction</w:t>
      </w:r>
    </w:p>
    <w:p w14:paraId="1DE3E62A" w14:textId="77777777" w:rsidR="00DB174F" w:rsidRPr="00DB174F" w:rsidRDefault="00DB174F" w:rsidP="00DB174F">
      <w:pPr>
        <w:overflowPunct/>
        <w:autoSpaceDE/>
        <w:autoSpaceDN/>
        <w:adjustRightInd/>
        <w:jc w:val="both"/>
        <w:textAlignment w:val="auto"/>
        <w:rPr>
          <w:rFonts w:eastAsia="SimSun"/>
          <w:lang w:eastAsia="zh-CN"/>
        </w:rPr>
      </w:pPr>
      <w:r w:rsidRPr="00DB174F">
        <w:rPr>
          <w:rFonts w:eastAsia="SimSun"/>
          <w:lang w:eastAsia="zh-CN"/>
        </w:rPr>
        <w:t>In the last RAN1#107e meeting, agreements have been made that Rel</w:t>
      </w:r>
      <w:r w:rsidRPr="00DB174F">
        <w:rPr>
          <w:rFonts w:eastAsia="SimSun" w:hint="eastAsia"/>
          <w:lang w:eastAsia="zh-CN"/>
        </w:rPr>
        <w:t>-</w:t>
      </w:r>
      <w:r w:rsidRPr="00DB174F">
        <w:rPr>
          <w:rFonts w:eastAsia="SimSun"/>
          <w:lang w:eastAsia="zh-CN"/>
        </w:rPr>
        <w:t xml:space="preserve">17 PDC will reuse the definitions of </w:t>
      </w:r>
      <w:r w:rsidRPr="00DB174F">
        <w:rPr>
          <w:lang w:eastAsia="zh-CN"/>
        </w:rPr>
        <w:t xml:space="preserve">UE Rx-Tx time difference and </w:t>
      </w:r>
      <w:proofErr w:type="spellStart"/>
      <w:r w:rsidRPr="00DB174F">
        <w:rPr>
          <w:lang w:eastAsia="zh-CN"/>
        </w:rPr>
        <w:t>gNB</w:t>
      </w:r>
      <w:proofErr w:type="spellEnd"/>
      <w:r w:rsidRPr="00DB174F">
        <w:rPr>
          <w:lang w:eastAsia="zh-CN"/>
        </w:rPr>
        <w:t xml:space="preserve"> Rx-Tx time difference in TS 38.215 [1].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0"/>
      </w:tblGrid>
      <w:tr w:rsidR="00DB174F" w:rsidRPr="00DB174F" w14:paraId="2F020612" w14:textId="77777777" w:rsidTr="00143BD1">
        <w:tc>
          <w:tcPr>
            <w:tcW w:w="8670" w:type="dxa"/>
            <w:shd w:val="clear" w:color="auto" w:fill="auto"/>
          </w:tcPr>
          <w:p w14:paraId="4B01A5D6" w14:textId="77777777" w:rsidR="00DB174F" w:rsidRPr="00DB174F" w:rsidRDefault="00DB174F" w:rsidP="00DB174F">
            <w:pPr>
              <w:overflowPunct/>
              <w:autoSpaceDE/>
              <w:autoSpaceDN/>
              <w:adjustRightInd/>
              <w:spacing w:after="0"/>
              <w:jc w:val="both"/>
              <w:textAlignment w:val="auto"/>
              <w:rPr>
                <w:rFonts w:eastAsia="SimSun"/>
                <w:b/>
                <w:bCs/>
                <w:color w:val="000000"/>
                <w:lang w:eastAsia="zh-CN"/>
              </w:rPr>
            </w:pPr>
            <w:r w:rsidRPr="00DB174F">
              <w:rPr>
                <w:rFonts w:eastAsia="SimSun"/>
                <w:b/>
                <w:bCs/>
                <w:color w:val="000000"/>
                <w:lang w:eastAsia="zh-CN"/>
              </w:rPr>
              <w:t>Agreements</w:t>
            </w:r>
          </w:p>
          <w:p w14:paraId="1943CEA6" w14:textId="77777777" w:rsidR="00DB174F" w:rsidRPr="00DB174F" w:rsidRDefault="00DB174F" w:rsidP="006325C2">
            <w:pPr>
              <w:numPr>
                <w:ilvl w:val="0"/>
                <w:numId w:val="4"/>
              </w:numPr>
              <w:overflowPunct/>
              <w:autoSpaceDE/>
              <w:autoSpaceDN/>
              <w:adjustRightInd/>
              <w:spacing w:after="0"/>
              <w:jc w:val="both"/>
              <w:textAlignment w:val="auto"/>
              <w:rPr>
                <w:color w:val="000000"/>
                <w:lang w:eastAsia="en-US"/>
              </w:rPr>
            </w:pPr>
            <w:r w:rsidRPr="00DB174F">
              <w:rPr>
                <w:color w:val="000000"/>
                <w:lang w:eastAsia="en-US"/>
              </w:rPr>
              <w:t xml:space="preserve">For Rel-17 </w:t>
            </w:r>
          </w:p>
          <w:p w14:paraId="595B69DB" w14:textId="77777777" w:rsidR="00DB174F" w:rsidRPr="00DB174F" w:rsidRDefault="00DB174F" w:rsidP="006325C2">
            <w:pPr>
              <w:numPr>
                <w:ilvl w:val="0"/>
                <w:numId w:val="2"/>
              </w:numPr>
              <w:overflowPunct/>
              <w:autoSpaceDE/>
              <w:autoSpaceDN/>
              <w:adjustRightInd/>
              <w:spacing w:after="0" w:line="276" w:lineRule="auto"/>
              <w:ind w:left="601" w:hanging="218"/>
              <w:jc w:val="both"/>
              <w:textAlignment w:val="auto"/>
              <w:rPr>
                <w:lang w:eastAsia="en-US"/>
              </w:rPr>
            </w:pPr>
            <w:r w:rsidRPr="00DB174F">
              <w:rPr>
                <w:color w:val="000000"/>
                <w:lang w:eastAsia="en-US"/>
              </w:rPr>
              <w:t>S</w:t>
            </w:r>
            <w:r w:rsidRPr="00DB174F">
              <w:rPr>
                <w:lang w:eastAsia="en-US"/>
              </w:rPr>
              <w:t xml:space="preserve">upport RTT-based PDC method </w:t>
            </w:r>
          </w:p>
          <w:p w14:paraId="22F8CF33" w14:textId="77777777" w:rsidR="00DB174F" w:rsidRPr="00DB174F" w:rsidRDefault="00DB174F" w:rsidP="006325C2">
            <w:pPr>
              <w:numPr>
                <w:ilvl w:val="0"/>
                <w:numId w:val="2"/>
              </w:numPr>
              <w:overflowPunct/>
              <w:autoSpaceDE/>
              <w:autoSpaceDN/>
              <w:adjustRightInd/>
              <w:spacing w:after="0"/>
              <w:ind w:left="601" w:hanging="201"/>
              <w:jc w:val="both"/>
              <w:textAlignment w:val="auto"/>
              <w:rPr>
                <w:bCs/>
                <w:lang w:eastAsia="en-US"/>
              </w:rPr>
            </w:pPr>
            <w:r w:rsidRPr="00DB174F">
              <w:rPr>
                <w:color w:val="000000"/>
                <w:lang w:eastAsia="en-US"/>
              </w:rPr>
              <w:t xml:space="preserve">Support PDC method based on </w:t>
            </w:r>
            <w:r w:rsidRPr="00DB174F">
              <w:rPr>
                <w:lang w:eastAsia="en-US"/>
              </w:rPr>
              <w:t>legacy TA-based mechanism</w:t>
            </w:r>
          </w:p>
          <w:p w14:paraId="3E31ACCC" w14:textId="77777777" w:rsidR="00DB174F" w:rsidRPr="00DB174F" w:rsidRDefault="00DB174F" w:rsidP="006325C2">
            <w:pPr>
              <w:numPr>
                <w:ilvl w:val="1"/>
                <w:numId w:val="3"/>
              </w:numPr>
              <w:overflowPunct/>
              <w:autoSpaceDE/>
              <w:autoSpaceDN/>
              <w:adjustRightInd/>
              <w:spacing w:after="0"/>
              <w:ind w:left="1434" w:hanging="357"/>
              <w:contextualSpacing/>
              <w:textAlignment w:val="auto"/>
              <w:rPr>
                <w:bCs/>
                <w:lang w:val="en-US" w:eastAsia="zh-CN"/>
              </w:rPr>
            </w:pPr>
            <w:r w:rsidRPr="00DB174F">
              <w:rPr>
                <w:color w:val="000000"/>
                <w:lang w:val="en-US" w:eastAsia="zh-CN"/>
              </w:rPr>
              <w:t>No RAN1/RAN4 specification impact expected</w:t>
            </w:r>
          </w:p>
          <w:p w14:paraId="12BEDCB6" w14:textId="77777777" w:rsidR="00DB174F" w:rsidRPr="00DB174F" w:rsidRDefault="00DB174F" w:rsidP="006325C2">
            <w:pPr>
              <w:numPr>
                <w:ilvl w:val="0"/>
                <w:numId w:val="4"/>
              </w:numPr>
              <w:overflowPunct/>
              <w:autoSpaceDE/>
              <w:autoSpaceDN/>
              <w:adjustRightInd/>
              <w:spacing w:after="0"/>
              <w:jc w:val="both"/>
              <w:textAlignment w:val="auto"/>
              <w:rPr>
                <w:rFonts w:eastAsia="Batang"/>
                <w:szCs w:val="24"/>
                <w:lang w:eastAsia="en-US"/>
              </w:rPr>
            </w:pPr>
            <w:r w:rsidRPr="00DB174F">
              <w:rPr>
                <w:rFonts w:eastAsia="Batang"/>
                <w:szCs w:val="24"/>
                <w:lang w:eastAsia="en-US"/>
              </w:rPr>
              <w:t xml:space="preserve">For RTT-based propagation delay compensation, the Rx-Tx time difference is reported via RRC </w:t>
            </w:r>
            <w:proofErr w:type="spellStart"/>
            <w:r w:rsidRPr="00DB174F">
              <w:rPr>
                <w:rFonts w:eastAsia="Batang"/>
                <w:szCs w:val="24"/>
                <w:lang w:eastAsia="en-US"/>
              </w:rPr>
              <w:t>signaling</w:t>
            </w:r>
            <w:proofErr w:type="spellEnd"/>
            <w:r w:rsidRPr="00DB174F">
              <w:rPr>
                <w:rFonts w:eastAsia="Batang"/>
                <w:szCs w:val="24"/>
                <w:lang w:eastAsia="en-US"/>
              </w:rPr>
              <w:t>.</w:t>
            </w:r>
          </w:p>
          <w:p w14:paraId="3F25FA59" w14:textId="77777777" w:rsidR="00DB174F" w:rsidRPr="00DB174F" w:rsidRDefault="00DB174F" w:rsidP="006325C2">
            <w:pPr>
              <w:numPr>
                <w:ilvl w:val="0"/>
                <w:numId w:val="4"/>
              </w:numPr>
              <w:overflowPunct/>
              <w:autoSpaceDE/>
              <w:autoSpaceDN/>
              <w:adjustRightInd/>
              <w:spacing w:after="0"/>
              <w:textAlignment w:val="auto"/>
              <w:rPr>
                <w:rFonts w:eastAsia="SimSun"/>
                <w:color w:val="000000"/>
                <w:lang w:eastAsia="zh-CN"/>
              </w:rPr>
            </w:pPr>
            <w:r w:rsidRPr="00DB174F">
              <w:rPr>
                <w:lang w:eastAsia="zh-CN"/>
              </w:rPr>
              <w:t>For RTT-based PDC, existing definitions of UE Rx-Tx time difference (i.e.</w:t>
            </w:r>
            <w:r w:rsidRPr="00DB174F">
              <w:rPr>
                <w:rFonts w:ascii="SimSun" w:eastAsia="SimSun" w:hAnsi="SimSun" w:hint="eastAsia"/>
                <w:lang w:eastAsia="zh-CN"/>
              </w:rPr>
              <w:t>,</w:t>
            </w:r>
            <w:r w:rsidRPr="00DB174F">
              <w:rPr>
                <w:lang w:eastAsia="zh-CN"/>
              </w:rPr>
              <w:t xml:space="preserve"> section 5.1.30 in TS 38.215) and </w:t>
            </w:r>
            <w:proofErr w:type="spellStart"/>
            <w:r w:rsidRPr="00DB174F">
              <w:rPr>
                <w:lang w:eastAsia="zh-CN"/>
              </w:rPr>
              <w:t>gNB</w:t>
            </w:r>
            <w:proofErr w:type="spellEnd"/>
            <w:r w:rsidRPr="00DB174F">
              <w:rPr>
                <w:lang w:eastAsia="zh-CN"/>
              </w:rPr>
              <w:t xml:space="preserve"> Rx-Tx time difference (i.e., section 5.2.3 in TS 38.215) are reused</w:t>
            </w:r>
            <w:r w:rsidRPr="00DB174F">
              <w:rPr>
                <w:color w:val="000000"/>
                <w:lang w:eastAsia="zh-CN"/>
              </w:rPr>
              <w:t xml:space="preserve">, </w:t>
            </w:r>
            <w:r w:rsidRPr="007B049E">
              <w:rPr>
                <w:color w:val="000000"/>
                <w:highlight w:val="yellow"/>
                <w:lang w:eastAsia="zh-CN"/>
              </w:rPr>
              <w:t>with updates at least to reflect the single pair of TRS/PRS and SRS configured for RTT-based PDC</w:t>
            </w:r>
            <w:r w:rsidRPr="00DB174F">
              <w:rPr>
                <w:color w:val="000000"/>
                <w:lang w:eastAsia="zh-CN"/>
              </w:rPr>
              <w:t>.</w:t>
            </w:r>
          </w:p>
        </w:tc>
      </w:tr>
    </w:tbl>
    <w:p w14:paraId="7BAF9CEE" w14:textId="77777777" w:rsidR="00DB174F" w:rsidRPr="00DB174F" w:rsidRDefault="00DB174F" w:rsidP="00DB174F">
      <w:pPr>
        <w:overflowPunct/>
        <w:autoSpaceDE/>
        <w:autoSpaceDN/>
        <w:adjustRightInd/>
        <w:contextualSpacing/>
        <w:textAlignment w:val="auto"/>
        <w:rPr>
          <w:rFonts w:eastAsia="SimSun"/>
          <w:b/>
          <w:lang w:eastAsia="zh-CN"/>
        </w:rPr>
      </w:pPr>
      <w:bookmarkStart w:id="18" w:name="OLE_LINK658"/>
      <w:bookmarkStart w:id="19" w:name="OLE_LINK659"/>
    </w:p>
    <w:p w14:paraId="1B243FBD" w14:textId="00720C64" w:rsidR="00DB174F" w:rsidRPr="00DB174F" w:rsidRDefault="00DB174F" w:rsidP="00DB174F">
      <w:pPr>
        <w:overflowPunct/>
        <w:autoSpaceDE/>
        <w:autoSpaceDN/>
        <w:adjustRightInd/>
        <w:contextualSpacing/>
        <w:textAlignment w:val="auto"/>
        <w:rPr>
          <w:rFonts w:eastAsia="SimSun"/>
          <w:lang w:eastAsia="zh-CN"/>
        </w:rPr>
      </w:pPr>
      <w:r w:rsidRPr="00DB174F">
        <w:rPr>
          <w:rFonts w:eastAsia="SimSun"/>
          <w:lang w:eastAsia="zh-CN"/>
        </w:rPr>
        <w:t xml:space="preserve">In this contribution, we will </w:t>
      </w:r>
      <w:r w:rsidR="0095593A">
        <w:rPr>
          <w:rFonts w:eastAsia="SimSun"/>
          <w:lang w:eastAsia="zh-CN"/>
        </w:rPr>
        <w:t xml:space="preserve">first discuss the </w:t>
      </w:r>
      <w:r w:rsidR="0049433F">
        <w:rPr>
          <w:rFonts w:eastAsia="SimSun"/>
          <w:lang w:eastAsia="zh-CN"/>
        </w:rPr>
        <w:t xml:space="preserve">impact </w:t>
      </w:r>
      <w:r w:rsidR="007C244B">
        <w:rPr>
          <w:rFonts w:eastAsia="SimSun"/>
          <w:lang w:eastAsia="zh-CN"/>
        </w:rPr>
        <w:t xml:space="preserve">of </w:t>
      </w:r>
      <w:r w:rsidR="0095593A">
        <w:rPr>
          <w:rFonts w:eastAsia="SimSun"/>
          <w:lang w:eastAsia="zh-CN"/>
        </w:rPr>
        <w:t>implementing the RTT-based PDC</w:t>
      </w:r>
      <w:r w:rsidR="007C244B">
        <w:rPr>
          <w:rFonts w:eastAsia="SimSun"/>
          <w:lang w:eastAsia="zh-CN"/>
        </w:rPr>
        <w:t xml:space="preserve"> with misaligned UE and </w:t>
      </w:r>
      <w:proofErr w:type="spellStart"/>
      <w:r w:rsidR="00310B95">
        <w:rPr>
          <w:rFonts w:eastAsia="SimSun"/>
          <w:lang w:eastAsia="zh-CN"/>
        </w:rPr>
        <w:t>gNB</w:t>
      </w:r>
      <w:proofErr w:type="spellEnd"/>
      <w:r w:rsidR="00310B95">
        <w:rPr>
          <w:rFonts w:eastAsia="SimSun"/>
          <w:lang w:eastAsia="zh-CN"/>
        </w:rPr>
        <w:t xml:space="preserve"> RTT</w:t>
      </w:r>
      <w:r w:rsidR="007C244B">
        <w:rPr>
          <w:rFonts w:eastAsia="SimSun"/>
          <w:lang w:eastAsia="zh-CN"/>
        </w:rPr>
        <w:t xml:space="preserve"> measurement results</w:t>
      </w:r>
      <w:r w:rsidR="0095593A">
        <w:rPr>
          <w:rFonts w:eastAsia="SimSun"/>
          <w:lang w:eastAsia="zh-CN"/>
        </w:rPr>
        <w:t>. Then, we will propose a feasible solution for</w:t>
      </w:r>
      <w:r w:rsidRPr="00DB174F">
        <w:rPr>
          <w:rFonts w:eastAsia="SimSun"/>
          <w:lang w:eastAsia="zh-CN"/>
        </w:rPr>
        <w:t xml:space="preserve"> PDC calculation based on measurements for single pair of reference signal</w:t>
      </w:r>
      <w:r w:rsidR="0049433F">
        <w:rPr>
          <w:rFonts w:eastAsia="SimSun"/>
          <w:lang w:eastAsia="zh-CN"/>
        </w:rPr>
        <w:t>s</w:t>
      </w:r>
      <w:r w:rsidRPr="00DB174F">
        <w:rPr>
          <w:rFonts w:eastAsia="SimSun"/>
          <w:lang w:eastAsia="zh-CN"/>
        </w:rPr>
        <w:t>.</w:t>
      </w:r>
    </w:p>
    <w:bookmarkEnd w:id="18"/>
    <w:bookmarkEnd w:id="19"/>
    <w:p w14:paraId="58ADF114" w14:textId="6229E49E" w:rsidR="00DB174F" w:rsidRPr="00DB174F" w:rsidRDefault="00DB174F" w:rsidP="00DB174F">
      <w:pPr>
        <w:keepNext/>
        <w:keepLines/>
        <w:pBdr>
          <w:top w:val="single" w:sz="12" w:space="3" w:color="auto"/>
        </w:pBdr>
        <w:tabs>
          <w:tab w:val="num" w:pos="567"/>
        </w:tabs>
        <w:overflowPunct/>
        <w:autoSpaceDE/>
        <w:autoSpaceDN/>
        <w:adjustRightInd/>
        <w:spacing w:before="100" w:beforeAutospacing="1" w:after="100" w:afterAutospacing="1"/>
        <w:ind w:left="425" w:hanging="425"/>
        <w:jc w:val="both"/>
        <w:textAlignment w:val="auto"/>
        <w:outlineLvl w:val="0"/>
        <w:rPr>
          <w:rFonts w:ascii="Arial" w:eastAsia="SimSun" w:hAnsi="Arial" w:cs="Arial"/>
          <w:sz w:val="36"/>
          <w:lang w:eastAsia="en-US"/>
        </w:rPr>
      </w:pPr>
      <w:r>
        <w:rPr>
          <w:rFonts w:ascii="Arial" w:eastAsia="SimSun" w:hAnsi="Arial" w:cs="Arial"/>
          <w:sz w:val="36"/>
          <w:lang w:eastAsia="en-US"/>
        </w:rPr>
        <w:t xml:space="preserve">2. </w:t>
      </w:r>
      <w:r w:rsidRPr="00DB174F">
        <w:rPr>
          <w:rFonts w:ascii="Arial" w:eastAsia="SimSun" w:hAnsi="Arial" w:cs="Arial"/>
          <w:sz w:val="36"/>
          <w:lang w:eastAsia="en-US"/>
        </w:rPr>
        <w:t>Discussion</w:t>
      </w:r>
    </w:p>
    <w:p w14:paraId="00B4327E" w14:textId="6729DC1D" w:rsidR="00DB174F" w:rsidRPr="00DB174F" w:rsidRDefault="00DB174F" w:rsidP="00DB174F">
      <w:pPr>
        <w:overflowPunct/>
        <w:autoSpaceDE/>
        <w:autoSpaceDN/>
        <w:adjustRightInd/>
        <w:jc w:val="both"/>
        <w:textAlignment w:val="auto"/>
        <w:rPr>
          <w:rFonts w:eastAsia="SimSun"/>
          <w:lang w:eastAsia="zh-CN"/>
        </w:rPr>
      </w:pPr>
      <w:bookmarkStart w:id="20" w:name="_Toc423019950"/>
      <w:bookmarkStart w:id="21" w:name="_Toc423020279"/>
      <w:bookmarkStart w:id="22" w:name="_Toc423020296"/>
      <w:bookmarkStart w:id="23" w:name="OLE_LINK1"/>
      <w:bookmarkStart w:id="24" w:name="OLE_LINK2"/>
      <w:bookmarkEnd w:id="20"/>
      <w:bookmarkEnd w:id="21"/>
      <w:bookmarkEnd w:id="22"/>
      <w:r w:rsidRPr="00DB174F">
        <w:rPr>
          <w:rFonts w:eastAsia="SimSun"/>
          <w:lang w:eastAsia="zh-CN"/>
        </w:rPr>
        <w:t xml:space="preserve">In 3GPP RAN2#116e meeting, it was agreed that </w:t>
      </w:r>
      <w:r w:rsidR="00E61D04">
        <w:rPr>
          <w:rFonts w:eastAsia="SimSun"/>
          <w:lang w:eastAsia="zh-CN"/>
        </w:rPr>
        <w:t xml:space="preserve">both </w:t>
      </w:r>
      <w:r w:rsidRPr="00DB174F">
        <w:rPr>
          <w:rFonts w:eastAsia="SimSun"/>
          <w:lang w:eastAsia="zh-CN"/>
        </w:rPr>
        <w:t xml:space="preserve">the </w:t>
      </w:r>
      <w:proofErr w:type="spellStart"/>
      <w:r w:rsidRPr="00DB174F">
        <w:rPr>
          <w:rFonts w:eastAsia="SimSun"/>
          <w:lang w:eastAsia="zh-CN"/>
        </w:rPr>
        <w:t>gNB</w:t>
      </w:r>
      <w:proofErr w:type="spellEnd"/>
      <w:r w:rsidRPr="00DB174F">
        <w:rPr>
          <w:rFonts w:eastAsia="SimSun"/>
          <w:lang w:eastAsia="zh-CN"/>
        </w:rPr>
        <w:t xml:space="preserve"> and UE could perform the PDC by either RTT-based sol</w:t>
      </w:r>
      <w:r w:rsidR="00A10CEF">
        <w:rPr>
          <w:rFonts w:eastAsia="SimSun"/>
          <w:lang w:eastAsia="zh-CN"/>
        </w:rPr>
        <w:t xml:space="preserve">ution or TA-based solution [2]. </w:t>
      </w:r>
      <w:r w:rsidRPr="00DB174F">
        <w:rPr>
          <w:rFonts w:eastAsia="SimSun"/>
          <w:lang w:eastAsia="zh-CN"/>
        </w:rPr>
        <w:t xml:space="preserve">And in 3GPP RAN1#107e meeting, it was agreed that the existing definition of Rx-Tx difference </w:t>
      </w:r>
      <w:r w:rsidR="00A10CEF">
        <w:rPr>
          <w:rFonts w:eastAsia="SimSun"/>
          <w:lang w:eastAsia="zh-CN"/>
        </w:rPr>
        <w:t>in TS 38.215 would be reused [1]</w:t>
      </w:r>
      <w:r w:rsidRPr="00DB174F">
        <w:rPr>
          <w:rFonts w:eastAsia="SimSun"/>
          <w:lang w:eastAsia="zh-CN"/>
        </w:rPr>
        <w:t xml:space="preserve">. </w:t>
      </w:r>
      <w:r w:rsidR="00A10CEF">
        <w:rPr>
          <w:rFonts w:eastAsia="SimSun"/>
          <w:lang w:eastAsia="zh-CN"/>
        </w:rPr>
        <w:t>As a result, w</w:t>
      </w:r>
      <w:r w:rsidRPr="00DB174F">
        <w:rPr>
          <w:rFonts w:eastAsia="SimSun"/>
          <w:lang w:eastAsia="zh-CN"/>
        </w:rPr>
        <w:t xml:space="preserve">e think RAN1's intention is </w:t>
      </w:r>
      <w:r w:rsidR="00A10CEF">
        <w:rPr>
          <w:rFonts w:eastAsia="SimSun"/>
          <w:lang w:eastAsia="zh-CN"/>
        </w:rPr>
        <w:t xml:space="preserve">that </w:t>
      </w:r>
      <w:r w:rsidRPr="00DB174F">
        <w:rPr>
          <w:rFonts w:eastAsia="SimSun"/>
          <w:lang w:eastAsia="zh-CN"/>
        </w:rPr>
        <w:t>the UE Rx-Tx time difference</w:t>
      </w:r>
      <w:r w:rsidR="00A10CEF" w:rsidRPr="00DB174F">
        <w:rPr>
          <w:rFonts w:eastAsia="SimSun"/>
          <w:lang w:eastAsia="zh-CN"/>
        </w:rPr>
        <w:t xml:space="preserve"> (denoted by </w:t>
      </w:r>
      <w:proofErr w:type="spellStart"/>
      <w:r w:rsidR="00A10CEF" w:rsidRPr="00DB174F">
        <w:rPr>
          <w:rFonts w:eastAsia="SimSun"/>
          <w:lang w:eastAsia="en-US"/>
        </w:rPr>
        <w:t>UE</w:t>
      </w:r>
      <w:r w:rsidR="00A10CEF" w:rsidRPr="00DB174F">
        <w:rPr>
          <w:rFonts w:eastAsia="SimSun"/>
          <w:vertAlign w:val="subscript"/>
          <w:lang w:eastAsia="en-US"/>
        </w:rPr>
        <w:t>Rx</w:t>
      </w:r>
      <w:proofErr w:type="spellEnd"/>
      <w:r w:rsidR="00A10CEF" w:rsidRPr="00DB174F">
        <w:rPr>
          <w:rFonts w:eastAsia="SimSun"/>
          <w:vertAlign w:val="subscript"/>
          <w:lang w:eastAsia="en-US"/>
        </w:rPr>
        <w:t>-Tx</w:t>
      </w:r>
      <w:r w:rsidR="00A10CEF" w:rsidRPr="00DB174F">
        <w:rPr>
          <w:rFonts w:eastAsia="SimSun"/>
          <w:lang w:eastAsia="zh-CN"/>
        </w:rPr>
        <w:t>)</w:t>
      </w:r>
      <w:r w:rsidRPr="00DB174F">
        <w:rPr>
          <w:rFonts w:eastAsia="SimSun"/>
          <w:lang w:eastAsia="zh-CN"/>
        </w:rPr>
        <w:t xml:space="preserve"> and the </w:t>
      </w:r>
      <w:proofErr w:type="spellStart"/>
      <w:r w:rsidRPr="00DB174F">
        <w:rPr>
          <w:rFonts w:eastAsia="SimSun"/>
          <w:lang w:eastAsia="zh-CN"/>
        </w:rPr>
        <w:t>gNB</w:t>
      </w:r>
      <w:proofErr w:type="spellEnd"/>
      <w:r w:rsidRPr="00DB174F">
        <w:rPr>
          <w:rFonts w:eastAsia="SimSun"/>
          <w:lang w:eastAsia="zh-CN"/>
        </w:rPr>
        <w:t xml:space="preserve"> Rx-Tx time difference</w:t>
      </w:r>
      <w:r w:rsidR="00A10CEF">
        <w:rPr>
          <w:rFonts w:eastAsia="SimSun"/>
          <w:lang w:eastAsia="zh-CN"/>
        </w:rPr>
        <w:t xml:space="preserve"> </w:t>
      </w:r>
      <w:r w:rsidR="00A10CEF" w:rsidRPr="00DB174F">
        <w:rPr>
          <w:rFonts w:eastAsia="SimSun"/>
          <w:lang w:eastAsia="zh-CN"/>
        </w:rPr>
        <w:t xml:space="preserve">(denoted by </w:t>
      </w:r>
      <w:proofErr w:type="spellStart"/>
      <w:r w:rsidR="00A10CEF" w:rsidRPr="00DB174F">
        <w:rPr>
          <w:rFonts w:eastAsia="SimSun" w:hint="eastAsia"/>
          <w:lang w:eastAsia="en-US"/>
        </w:rPr>
        <w:t>gNB</w:t>
      </w:r>
      <w:r w:rsidR="00A10CEF" w:rsidRPr="00DB174F">
        <w:rPr>
          <w:rFonts w:eastAsia="SimSun"/>
          <w:vertAlign w:val="subscript"/>
          <w:lang w:eastAsia="en-US"/>
        </w:rPr>
        <w:t>Rx</w:t>
      </w:r>
      <w:proofErr w:type="spellEnd"/>
      <w:r w:rsidR="00A10CEF" w:rsidRPr="00DB174F">
        <w:rPr>
          <w:rFonts w:eastAsia="SimSun"/>
          <w:vertAlign w:val="subscript"/>
          <w:lang w:eastAsia="en-US"/>
        </w:rPr>
        <w:t>-Tx</w:t>
      </w:r>
      <w:r w:rsidR="00A10CEF" w:rsidRPr="00DB174F">
        <w:rPr>
          <w:rFonts w:eastAsia="SimSun"/>
          <w:lang w:eastAsia="zh-CN"/>
        </w:rPr>
        <w:t>)</w:t>
      </w:r>
      <w:r w:rsidRPr="00DB174F">
        <w:rPr>
          <w:rFonts w:eastAsia="SimSun"/>
          <w:lang w:eastAsia="zh-CN"/>
        </w:rPr>
        <w:t xml:space="preserve"> used for PDC calculation shall correspond to the same pair of DL RS and UL RS. But according to the current RRC signalling, it </w:t>
      </w:r>
      <w:r w:rsidR="0049433F">
        <w:rPr>
          <w:rFonts w:eastAsia="SimSun"/>
          <w:lang w:eastAsia="zh-CN"/>
        </w:rPr>
        <w:t>could be</w:t>
      </w:r>
      <w:r w:rsidR="0049433F" w:rsidRPr="00DB174F">
        <w:rPr>
          <w:rFonts w:eastAsia="SimSun"/>
          <w:lang w:eastAsia="zh-CN"/>
        </w:rPr>
        <w:t xml:space="preserve"> </w:t>
      </w:r>
      <w:r w:rsidRPr="00DB174F">
        <w:rPr>
          <w:rFonts w:eastAsia="SimSun"/>
          <w:lang w:eastAsia="zh-CN"/>
        </w:rPr>
        <w:t xml:space="preserve">difficult to </w:t>
      </w:r>
      <w:proofErr w:type="spellStart"/>
      <w:r w:rsidR="0049433F">
        <w:rPr>
          <w:rFonts w:eastAsia="SimSun"/>
          <w:lang w:eastAsia="zh-CN"/>
        </w:rPr>
        <w:t>fulfill</w:t>
      </w:r>
      <w:proofErr w:type="spellEnd"/>
      <w:r w:rsidR="0049433F" w:rsidRPr="00DB174F">
        <w:rPr>
          <w:rFonts w:eastAsia="SimSun"/>
          <w:lang w:eastAsia="zh-CN"/>
        </w:rPr>
        <w:t xml:space="preserve"> </w:t>
      </w:r>
      <w:r w:rsidRPr="00DB174F">
        <w:rPr>
          <w:rFonts w:eastAsia="SimSun"/>
          <w:lang w:eastAsia="zh-CN"/>
        </w:rPr>
        <w:t>such intention.</w:t>
      </w:r>
    </w:p>
    <w:p w14:paraId="1C01CD0A" w14:textId="5A619614" w:rsidR="00DB174F" w:rsidRPr="00DB174F" w:rsidRDefault="003C50DD" w:rsidP="00833B22">
      <w:pPr>
        <w:overflowPunct/>
        <w:autoSpaceDE/>
        <w:autoSpaceDN/>
        <w:adjustRightInd/>
        <w:ind w:firstLineChars="350" w:firstLine="700"/>
        <w:jc w:val="both"/>
        <w:textAlignment w:val="auto"/>
        <w:rPr>
          <w:rFonts w:eastAsia="SimSun"/>
          <w:lang w:eastAsia="zh-CN"/>
        </w:rPr>
      </w:pPr>
      <w:r>
        <w:rPr>
          <w:rFonts w:eastAsia="SimSun"/>
          <w:noProof/>
          <w:lang w:val="en-US" w:eastAsia="zh-CN"/>
        </w:rPr>
        <w:drawing>
          <wp:inline distT="0" distB="0" distL="0" distR="0" wp14:anchorId="35DB83D3" wp14:editId="01AC31A0">
            <wp:extent cx="5104822" cy="1449585"/>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39247" cy="1459360"/>
                    </a:xfrm>
                    <a:prstGeom prst="rect">
                      <a:avLst/>
                    </a:prstGeom>
                    <a:noFill/>
                  </pic:spPr>
                </pic:pic>
              </a:graphicData>
            </a:graphic>
          </wp:inline>
        </w:drawing>
      </w:r>
    </w:p>
    <w:p w14:paraId="78AB045C" w14:textId="77777777" w:rsidR="003026EF" w:rsidRDefault="00DB174F" w:rsidP="00DB174F">
      <w:pPr>
        <w:overflowPunct/>
        <w:autoSpaceDE/>
        <w:autoSpaceDN/>
        <w:adjustRightInd/>
        <w:jc w:val="both"/>
        <w:textAlignment w:val="auto"/>
        <w:rPr>
          <w:rFonts w:eastAsia="SimSun"/>
          <w:lang w:eastAsia="zh-CN"/>
        </w:rPr>
      </w:pPr>
      <w:r w:rsidRPr="00DB174F">
        <w:rPr>
          <w:rFonts w:eastAsia="SimSun"/>
          <w:lang w:eastAsia="zh-CN"/>
        </w:rPr>
        <w:t xml:space="preserve">                                 </w:t>
      </w:r>
      <w:r>
        <w:rPr>
          <w:rFonts w:eastAsia="SimSun"/>
          <w:lang w:eastAsia="zh-CN"/>
        </w:rPr>
        <w:t xml:space="preserve">  </w:t>
      </w:r>
      <w:r w:rsidRPr="00DB174F">
        <w:rPr>
          <w:rFonts w:eastAsia="SimSun"/>
          <w:lang w:eastAsia="zh-CN"/>
        </w:rPr>
        <w:t xml:space="preserve"> Fig.1 Misaligned RTT measurement results.</w:t>
      </w:r>
    </w:p>
    <w:p w14:paraId="33A55DB4" w14:textId="5FB4854B" w:rsidR="00EF4A4C" w:rsidRDefault="00A432D3" w:rsidP="00DB174F">
      <w:pPr>
        <w:overflowPunct/>
        <w:autoSpaceDE/>
        <w:autoSpaceDN/>
        <w:adjustRightInd/>
        <w:jc w:val="both"/>
        <w:textAlignment w:val="auto"/>
        <w:rPr>
          <w:rFonts w:eastAsia="SimSun"/>
          <w:lang w:eastAsia="zh-CN"/>
        </w:rPr>
      </w:pPr>
      <w:r>
        <w:rPr>
          <w:rFonts w:eastAsia="SimSun"/>
          <w:lang w:eastAsia="zh-CN"/>
        </w:rPr>
        <w:lastRenderedPageBreak/>
        <w:t>Taking</w:t>
      </w:r>
      <w:r w:rsidR="00833B22" w:rsidRPr="00DB174F">
        <w:rPr>
          <w:rFonts w:eastAsia="SimSun"/>
          <w:lang w:eastAsia="zh-CN"/>
        </w:rPr>
        <w:t xml:space="preserve"> </w:t>
      </w:r>
      <w:proofErr w:type="spellStart"/>
      <w:r w:rsidR="00833B22" w:rsidRPr="00DB174F">
        <w:rPr>
          <w:rFonts w:eastAsia="SimSun"/>
          <w:lang w:eastAsia="zh-CN"/>
        </w:rPr>
        <w:t>gNB</w:t>
      </w:r>
      <w:proofErr w:type="spellEnd"/>
      <w:r w:rsidR="00833B22" w:rsidRPr="00DB174F">
        <w:rPr>
          <w:rFonts w:eastAsia="SimSun"/>
          <w:lang w:eastAsia="zh-CN"/>
        </w:rPr>
        <w:t>-side RTT-based PDC</w:t>
      </w:r>
      <w:r>
        <w:rPr>
          <w:rFonts w:eastAsia="SimSun"/>
          <w:lang w:eastAsia="zh-CN"/>
        </w:rPr>
        <w:t xml:space="preserve"> as an example, the </w:t>
      </w:r>
      <w:proofErr w:type="spellStart"/>
      <w:r>
        <w:rPr>
          <w:rFonts w:eastAsia="SimSun"/>
          <w:lang w:eastAsia="zh-CN"/>
        </w:rPr>
        <w:t>gNB</w:t>
      </w:r>
      <w:proofErr w:type="spellEnd"/>
      <w:r>
        <w:rPr>
          <w:rFonts w:eastAsia="SimSun"/>
          <w:lang w:eastAsia="zh-CN"/>
        </w:rPr>
        <w:t xml:space="preserve"> may</w:t>
      </w:r>
      <w:r w:rsidR="00833B22" w:rsidRPr="00DB174F">
        <w:rPr>
          <w:rFonts w:eastAsia="SimSun"/>
          <w:lang w:eastAsia="zh-CN"/>
        </w:rPr>
        <w:t xml:space="preserve"> request the UE to report </w:t>
      </w:r>
      <w:proofErr w:type="spellStart"/>
      <w:r w:rsidR="00833B22" w:rsidRPr="00DB174F">
        <w:rPr>
          <w:rFonts w:eastAsia="SimSun"/>
          <w:lang w:eastAsia="en-US"/>
        </w:rPr>
        <w:t>UE</w:t>
      </w:r>
      <w:r w:rsidR="00833B22" w:rsidRPr="00DB174F">
        <w:rPr>
          <w:rFonts w:eastAsia="SimSun"/>
          <w:vertAlign w:val="subscript"/>
          <w:lang w:eastAsia="en-US"/>
        </w:rPr>
        <w:t>Rx</w:t>
      </w:r>
      <w:proofErr w:type="spellEnd"/>
      <w:r w:rsidR="00833B22" w:rsidRPr="00DB174F">
        <w:rPr>
          <w:rFonts w:eastAsia="SimSun"/>
          <w:vertAlign w:val="subscript"/>
          <w:lang w:eastAsia="en-US"/>
        </w:rPr>
        <w:t>-Tx</w:t>
      </w:r>
      <w:r w:rsidR="00833B22" w:rsidRPr="00DB174F">
        <w:rPr>
          <w:rFonts w:eastAsia="SimSun"/>
          <w:lang w:eastAsia="zh-CN"/>
        </w:rPr>
        <w:t xml:space="preserve"> </w:t>
      </w:r>
      <w:r w:rsidR="0049433F">
        <w:rPr>
          <w:rFonts w:eastAsia="SimSun"/>
          <w:lang w:eastAsia="zh-CN"/>
        </w:rPr>
        <w:t xml:space="preserve">in order </w:t>
      </w:r>
      <w:r w:rsidR="00833B22" w:rsidRPr="00DB174F">
        <w:rPr>
          <w:rFonts w:eastAsia="SimSun" w:hint="eastAsia"/>
          <w:lang w:eastAsia="zh-CN"/>
        </w:rPr>
        <w:t>t</w:t>
      </w:r>
      <w:r w:rsidR="00833B22" w:rsidRPr="00DB174F">
        <w:rPr>
          <w:rFonts w:eastAsia="SimSun"/>
          <w:lang w:eastAsia="zh-CN"/>
        </w:rPr>
        <w:t xml:space="preserve">o calculate </w:t>
      </w:r>
      <w:r w:rsidR="00833B22">
        <w:rPr>
          <w:rFonts w:eastAsia="SimSun"/>
          <w:lang w:eastAsia="zh-CN"/>
        </w:rPr>
        <w:t xml:space="preserve">the PDC value together with </w:t>
      </w:r>
      <w:proofErr w:type="spellStart"/>
      <w:r w:rsidR="00833B22" w:rsidRPr="00DB174F">
        <w:rPr>
          <w:rFonts w:eastAsia="SimSun" w:hint="eastAsia"/>
          <w:lang w:eastAsia="en-US"/>
        </w:rPr>
        <w:t>gNB</w:t>
      </w:r>
      <w:r w:rsidR="00833B22" w:rsidRPr="00DB174F">
        <w:rPr>
          <w:rFonts w:eastAsia="SimSun"/>
          <w:vertAlign w:val="subscript"/>
          <w:lang w:eastAsia="en-US"/>
        </w:rPr>
        <w:t>Rx</w:t>
      </w:r>
      <w:proofErr w:type="spellEnd"/>
      <w:r w:rsidR="00833B22" w:rsidRPr="00DB174F">
        <w:rPr>
          <w:rFonts w:eastAsia="SimSun"/>
          <w:vertAlign w:val="subscript"/>
          <w:lang w:eastAsia="en-US"/>
        </w:rPr>
        <w:t>-Tx</w:t>
      </w:r>
      <w:r w:rsidR="00833B22" w:rsidRPr="00DB174F">
        <w:rPr>
          <w:rFonts w:eastAsia="SimSun"/>
          <w:lang w:eastAsia="zh-CN"/>
        </w:rPr>
        <w:t xml:space="preserve"> measured by </w:t>
      </w:r>
      <w:r w:rsidR="00833B22">
        <w:rPr>
          <w:rFonts w:eastAsia="SimSun"/>
          <w:lang w:eastAsia="zh-CN"/>
        </w:rPr>
        <w:t>itself</w:t>
      </w:r>
      <w:r w:rsidR="00833B22" w:rsidRPr="00DB174F">
        <w:rPr>
          <w:rFonts w:eastAsia="SimSun"/>
          <w:lang w:eastAsia="zh-CN"/>
        </w:rPr>
        <w:t xml:space="preserve">. However, the reported </w:t>
      </w:r>
      <w:proofErr w:type="spellStart"/>
      <w:r w:rsidR="00833B22" w:rsidRPr="00DB174F">
        <w:rPr>
          <w:rFonts w:eastAsia="SimSun"/>
          <w:lang w:eastAsia="en-US"/>
        </w:rPr>
        <w:t>UE</w:t>
      </w:r>
      <w:r w:rsidR="00833B22" w:rsidRPr="00DB174F">
        <w:rPr>
          <w:rFonts w:eastAsia="SimSun"/>
          <w:vertAlign w:val="subscript"/>
          <w:lang w:eastAsia="en-US"/>
        </w:rPr>
        <w:t>Rx</w:t>
      </w:r>
      <w:proofErr w:type="spellEnd"/>
      <w:r w:rsidR="00833B22" w:rsidRPr="00DB174F">
        <w:rPr>
          <w:rFonts w:eastAsia="SimSun"/>
          <w:vertAlign w:val="subscript"/>
          <w:lang w:eastAsia="en-US"/>
        </w:rPr>
        <w:t>-Tx</w:t>
      </w:r>
      <w:r w:rsidR="00833B22" w:rsidRPr="00DB174F">
        <w:rPr>
          <w:rFonts w:eastAsia="SimSun"/>
          <w:lang w:eastAsia="zh-CN"/>
        </w:rPr>
        <w:t xml:space="preserve"> may not be within the same slot of </w:t>
      </w:r>
      <w:r w:rsidR="00833B22">
        <w:rPr>
          <w:rFonts w:eastAsia="SimSun"/>
          <w:lang w:eastAsia="zh-CN"/>
        </w:rPr>
        <w:t xml:space="preserve">the </w:t>
      </w:r>
      <w:r w:rsidR="00833B22" w:rsidRPr="00DB174F">
        <w:rPr>
          <w:rFonts w:eastAsia="SimSun"/>
          <w:lang w:eastAsia="en-US"/>
        </w:rPr>
        <w:t xml:space="preserve">measured </w:t>
      </w:r>
      <w:proofErr w:type="spellStart"/>
      <w:r w:rsidR="00833B22" w:rsidRPr="00DB174F">
        <w:rPr>
          <w:rFonts w:eastAsia="SimSun" w:hint="eastAsia"/>
          <w:lang w:eastAsia="en-US"/>
        </w:rPr>
        <w:t>gNB</w:t>
      </w:r>
      <w:r w:rsidR="00833B22" w:rsidRPr="00DB174F">
        <w:rPr>
          <w:rFonts w:eastAsia="SimSun"/>
          <w:vertAlign w:val="subscript"/>
          <w:lang w:eastAsia="en-US"/>
        </w:rPr>
        <w:t>Rx</w:t>
      </w:r>
      <w:proofErr w:type="spellEnd"/>
      <w:r w:rsidR="00833B22" w:rsidRPr="00DB174F">
        <w:rPr>
          <w:rFonts w:eastAsia="SimSun"/>
          <w:vertAlign w:val="subscript"/>
          <w:lang w:eastAsia="en-US"/>
        </w:rPr>
        <w:t>-Tx</w:t>
      </w:r>
      <w:r w:rsidR="00833B22" w:rsidRPr="00DB174F">
        <w:rPr>
          <w:rFonts w:eastAsia="SimSun"/>
          <w:lang w:eastAsia="zh-CN"/>
        </w:rPr>
        <w:t xml:space="preserve">. This may result in the </w:t>
      </w:r>
      <w:r w:rsidR="0049433F">
        <w:rPr>
          <w:rFonts w:eastAsia="SimSun"/>
          <w:lang w:eastAsia="zh-CN"/>
        </w:rPr>
        <w:t xml:space="preserve">less accurate </w:t>
      </w:r>
      <w:proofErr w:type="spellStart"/>
      <w:r w:rsidR="00833B22" w:rsidRPr="00DB174F">
        <w:rPr>
          <w:rFonts w:eastAsia="SimSun"/>
          <w:lang w:eastAsia="zh-CN"/>
        </w:rPr>
        <w:t>gNB</w:t>
      </w:r>
      <w:proofErr w:type="spellEnd"/>
      <w:r w:rsidR="00833B22" w:rsidRPr="00DB174F">
        <w:rPr>
          <w:rFonts w:eastAsia="SimSun"/>
          <w:lang w:eastAsia="zh-CN"/>
        </w:rPr>
        <w:t xml:space="preserve">-side PDC </w:t>
      </w:r>
      <w:r w:rsidR="0049433F">
        <w:rPr>
          <w:rFonts w:eastAsia="SimSun"/>
          <w:lang w:eastAsia="zh-CN"/>
        </w:rPr>
        <w:t>value</w:t>
      </w:r>
      <w:r w:rsidR="00833B22" w:rsidRPr="00DB174F">
        <w:rPr>
          <w:rFonts w:eastAsia="SimSun"/>
          <w:lang w:eastAsia="zh-CN"/>
        </w:rPr>
        <w:t xml:space="preserve"> or even </w:t>
      </w:r>
      <w:r w:rsidR="00833B22">
        <w:rPr>
          <w:rFonts w:eastAsia="SimSun"/>
          <w:lang w:eastAsia="zh-CN"/>
        </w:rPr>
        <w:t>a wrong</w:t>
      </w:r>
      <w:r w:rsidR="0049433F" w:rsidRPr="00205A6B">
        <w:rPr>
          <w:rFonts w:eastAsia="SimSun"/>
          <w:lang w:val="en-US" w:eastAsia="zh-CN"/>
        </w:rPr>
        <w:t>/useless</w:t>
      </w:r>
      <w:r w:rsidR="00833B22" w:rsidRPr="00DB174F">
        <w:rPr>
          <w:rFonts w:eastAsia="SimSun"/>
          <w:lang w:eastAsia="zh-CN"/>
        </w:rPr>
        <w:t xml:space="preserve"> </w:t>
      </w:r>
      <w:r w:rsidR="00833B22">
        <w:rPr>
          <w:rFonts w:eastAsia="SimSun"/>
          <w:lang w:eastAsia="zh-CN"/>
        </w:rPr>
        <w:t>PDC result</w:t>
      </w:r>
      <w:r w:rsidR="0049433F">
        <w:rPr>
          <w:rFonts w:eastAsia="SimSun"/>
          <w:lang w:eastAsia="zh-CN"/>
        </w:rPr>
        <w:t xml:space="preserve"> considering the high requirements on time </w:t>
      </w:r>
      <w:proofErr w:type="spellStart"/>
      <w:r w:rsidR="0049433F">
        <w:rPr>
          <w:rFonts w:eastAsia="SimSun"/>
          <w:lang w:eastAsia="zh-CN"/>
        </w:rPr>
        <w:t>synchornization</w:t>
      </w:r>
      <w:proofErr w:type="spellEnd"/>
      <w:r w:rsidR="0049433F">
        <w:rPr>
          <w:rFonts w:eastAsia="SimSun"/>
          <w:lang w:eastAsia="zh-CN"/>
        </w:rPr>
        <w:t xml:space="preserve"> accuracy e.g. for the control-control </w:t>
      </w:r>
      <w:proofErr w:type="spellStart"/>
      <w:r w:rsidR="0049433F">
        <w:rPr>
          <w:rFonts w:eastAsia="SimSun"/>
          <w:lang w:eastAsia="zh-CN"/>
        </w:rPr>
        <w:t>sceanrio</w:t>
      </w:r>
      <w:proofErr w:type="spellEnd"/>
      <w:r w:rsidR="00833B22" w:rsidRPr="00DB174F">
        <w:rPr>
          <w:rFonts w:eastAsia="SimSun"/>
          <w:lang w:eastAsia="zh-CN"/>
        </w:rPr>
        <w:t xml:space="preserve">. </w:t>
      </w:r>
    </w:p>
    <w:p w14:paraId="038BDC32" w14:textId="00B5B977" w:rsidR="00833B22" w:rsidRPr="00833B22" w:rsidRDefault="00833B22" w:rsidP="00DB174F">
      <w:pPr>
        <w:overflowPunct/>
        <w:autoSpaceDE/>
        <w:autoSpaceDN/>
        <w:adjustRightInd/>
        <w:jc w:val="both"/>
        <w:textAlignment w:val="auto"/>
        <w:rPr>
          <w:rFonts w:eastAsia="SimSun"/>
          <w:lang w:eastAsia="zh-CN"/>
        </w:rPr>
      </w:pPr>
      <w:r>
        <w:rPr>
          <w:rFonts w:eastAsia="SimSun"/>
          <w:lang w:eastAsia="zh-CN"/>
        </w:rPr>
        <w:t xml:space="preserve">Fig.1 </w:t>
      </w:r>
      <w:r w:rsidRPr="00DB174F">
        <w:rPr>
          <w:rFonts w:eastAsia="SimSun"/>
          <w:lang w:eastAsia="zh-CN"/>
        </w:rPr>
        <w:t>give</w:t>
      </w:r>
      <w:r>
        <w:rPr>
          <w:rFonts w:eastAsia="SimSun"/>
          <w:lang w:eastAsia="zh-CN"/>
        </w:rPr>
        <w:t>s</w:t>
      </w:r>
      <w:r w:rsidRPr="00DB174F">
        <w:rPr>
          <w:rFonts w:eastAsia="SimSun"/>
          <w:lang w:eastAsia="zh-CN"/>
        </w:rPr>
        <w:t xml:space="preserve"> </w:t>
      </w:r>
      <w:r w:rsidRPr="00DB174F">
        <w:rPr>
          <w:rFonts w:eastAsia="SimSun" w:hint="eastAsia"/>
          <w:lang w:eastAsia="zh-CN"/>
        </w:rPr>
        <w:t>a</w:t>
      </w:r>
      <w:r>
        <w:rPr>
          <w:rFonts w:eastAsia="SimSun"/>
          <w:lang w:eastAsia="zh-CN"/>
        </w:rPr>
        <w:t xml:space="preserve"> simple illustration for misaligned RTT measurement results</w:t>
      </w:r>
      <w:r w:rsidRPr="00DB174F">
        <w:rPr>
          <w:rFonts w:eastAsia="SimSun"/>
          <w:lang w:eastAsia="zh-CN"/>
        </w:rPr>
        <w:t xml:space="preserve">. In Fig. 1, the </w:t>
      </w:r>
      <w:proofErr w:type="spellStart"/>
      <w:r w:rsidRPr="00DB174F">
        <w:rPr>
          <w:rFonts w:eastAsia="SimSun"/>
          <w:lang w:eastAsia="zh-CN"/>
        </w:rPr>
        <w:t>gNB</w:t>
      </w:r>
      <w:proofErr w:type="spellEnd"/>
      <w:r w:rsidRPr="00DB174F">
        <w:rPr>
          <w:rFonts w:eastAsia="SimSun"/>
          <w:lang w:eastAsia="zh-CN"/>
        </w:rPr>
        <w:t xml:space="preserve"> measures </w:t>
      </w:r>
      <w:proofErr w:type="spellStart"/>
      <w:r w:rsidRPr="00DB174F">
        <w:rPr>
          <w:rFonts w:eastAsia="SimSun" w:hint="eastAsia"/>
          <w:lang w:eastAsia="en-US"/>
        </w:rPr>
        <w:t>gNB</w:t>
      </w:r>
      <w:r w:rsidRPr="00DB174F">
        <w:rPr>
          <w:rFonts w:eastAsia="SimSun"/>
          <w:vertAlign w:val="subscript"/>
          <w:lang w:eastAsia="en-US"/>
        </w:rPr>
        <w:t>Rx</w:t>
      </w:r>
      <w:proofErr w:type="spellEnd"/>
      <w:r w:rsidRPr="00DB174F">
        <w:rPr>
          <w:rFonts w:eastAsia="SimSun"/>
          <w:vertAlign w:val="subscript"/>
          <w:lang w:eastAsia="en-US"/>
        </w:rPr>
        <w:t>-Tx</w:t>
      </w:r>
      <w:r w:rsidRPr="00DB174F">
        <w:rPr>
          <w:rFonts w:eastAsia="SimSun"/>
          <w:lang w:eastAsia="zh-CN"/>
        </w:rPr>
        <w:t>= t</w:t>
      </w:r>
      <w:r w:rsidRPr="00DB174F">
        <w:rPr>
          <w:rFonts w:eastAsia="SimSun"/>
          <w:vertAlign w:val="subscript"/>
          <w:lang w:eastAsia="zh-CN"/>
        </w:rPr>
        <w:t>1</w:t>
      </w:r>
      <w:r w:rsidRPr="00DB174F">
        <w:rPr>
          <w:rFonts w:eastAsia="SimSun"/>
          <w:lang w:eastAsia="zh-CN"/>
        </w:rPr>
        <w:t xml:space="preserve"> </w:t>
      </w:r>
      <w:r w:rsidR="00A432D3">
        <w:rPr>
          <w:rFonts w:eastAsia="SimSun"/>
          <w:lang w:eastAsia="zh-CN"/>
        </w:rPr>
        <w:t xml:space="preserve">e.g. </w:t>
      </w:r>
      <w:r>
        <w:rPr>
          <w:rFonts w:eastAsia="SimSun"/>
          <w:lang w:eastAsia="zh-CN"/>
        </w:rPr>
        <w:t>at</w:t>
      </w:r>
      <w:r w:rsidR="003C50DD">
        <w:rPr>
          <w:rFonts w:eastAsia="SimSun"/>
          <w:lang w:eastAsia="zh-CN"/>
        </w:rPr>
        <w:t xml:space="preserve"> SFN=0&amp;Slot =1</w:t>
      </w:r>
      <w:r w:rsidRPr="00DB174F">
        <w:rPr>
          <w:rFonts w:eastAsia="SimSun"/>
          <w:lang w:eastAsia="zh-CN"/>
        </w:rPr>
        <w:t xml:space="preserve"> and the UE reports </w:t>
      </w:r>
      <w:r>
        <w:rPr>
          <w:rFonts w:eastAsia="SimSun"/>
          <w:lang w:eastAsia="zh-CN"/>
        </w:rPr>
        <w:t xml:space="preserve">to the </w:t>
      </w:r>
      <w:proofErr w:type="spellStart"/>
      <w:r>
        <w:rPr>
          <w:rFonts w:eastAsia="SimSun"/>
          <w:lang w:eastAsia="zh-CN"/>
        </w:rPr>
        <w:t>gNB</w:t>
      </w:r>
      <w:proofErr w:type="spellEnd"/>
      <w:r>
        <w:rPr>
          <w:rFonts w:eastAsia="SimSun"/>
          <w:lang w:eastAsia="zh-CN"/>
        </w:rPr>
        <w:t xml:space="preserve"> </w:t>
      </w:r>
      <w:proofErr w:type="spellStart"/>
      <w:r w:rsidRPr="00DB174F">
        <w:rPr>
          <w:rFonts w:eastAsia="SimSun"/>
          <w:lang w:eastAsia="en-US"/>
        </w:rPr>
        <w:t>UE</w:t>
      </w:r>
      <w:r w:rsidRPr="00DB174F">
        <w:rPr>
          <w:rFonts w:eastAsia="SimSun"/>
          <w:vertAlign w:val="subscript"/>
          <w:lang w:eastAsia="en-US"/>
        </w:rPr>
        <w:t>Rx</w:t>
      </w:r>
      <w:proofErr w:type="spellEnd"/>
      <w:r w:rsidRPr="00DB174F">
        <w:rPr>
          <w:rFonts w:eastAsia="SimSun"/>
          <w:vertAlign w:val="subscript"/>
          <w:lang w:eastAsia="en-US"/>
        </w:rPr>
        <w:t xml:space="preserve">-Tx </w:t>
      </w:r>
      <w:r w:rsidRPr="00DB174F">
        <w:rPr>
          <w:rFonts w:eastAsia="SimSun"/>
          <w:lang w:eastAsia="zh-CN"/>
        </w:rPr>
        <w:t>= t</w:t>
      </w:r>
      <w:r w:rsidRPr="00DB174F">
        <w:rPr>
          <w:rFonts w:eastAsia="SimSun"/>
          <w:vertAlign w:val="subscript"/>
          <w:lang w:eastAsia="zh-CN"/>
        </w:rPr>
        <w:t xml:space="preserve">2 </w:t>
      </w:r>
      <w:r w:rsidRPr="00DB174F">
        <w:rPr>
          <w:rFonts w:eastAsia="SimSun"/>
          <w:lang w:eastAsia="zh-CN"/>
        </w:rPr>
        <w:t xml:space="preserve">which is measured </w:t>
      </w:r>
      <w:r w:rsidR="002C1DED">
        <w:rPr>
          <w:rFonts w:eastAsia="SimSun"/>
          <w:lang w:eastAsia="zh-CN"/>
        </w:rPr>
        <w:t xml:space="preserve">e.g. </w:t>
      </w:r>
      <w:r>
        <w:rPr>
          <w:rFonts w:eastAsia="SimSun"/>
          <w:lang w:eastAsia="zh-CN"/>
        </w:rPr>
        <w:t>at</w:t>
      </w:r>
      <w:r w:rsidRPr="00DB174F">
        <w:rPr>
          <w:rFonts w:eastAsia="SimSun"/>
          <w:lang w:eastAsia="zh-CN"/>
        </w:rPr>
        <w:t xml:space="preserve"> SFN=</w:t>
      </w:r>
      <w:r w:rsidR="003C50DD">
        <w:rPr>
          <w:rFonts w:eastAsia="SimSun"/>
          <w:lang w:eastAsia="zh-CN"/>
        </w:rPr>
        <w:t>1</w:t>
      </w:r>
      <w:r w:rsidRPr="00DB174F">
        <w:rPr>
          <w:rFonts w:eastAsia="SimSun"/>
          <w:lang w:eastAsia="zh-CN"/>
        </w:rPr>
        <w:t>&amp;Slot =1. Thus the calculated PDC value can be denoted by (t</w:t>
      </w:r>
      <w:r w:rsidRPr="00DB174F">
        <w:rPr>
          <w:rFonts w:eastAsia="SimSun"/>
          <w:vertAlign w:val="subscript"/>
          <w:lang w:eastAsia="zh-CN"/>
        </w:rPr>
        <w:t>1</w:t>
      </w:r>
      <w:r w:rsidRPr="00DB174F">
        <w:rPr>
          <w:rFonts w:eastAsia="SimSun"/>
          <w:lang w:eastAsia="zh-CN"/>
        </w:rPr>
        <w:t>+ t</w:t>
      </w:r>
      <w:r w:rsidRPr="00DB174F">
        <w:rPr>
          <w:rFonts w:eastAsia="SimSun"/>
          <w:vertAlign w:val="subscript"/>
          <w:lang w:eastAsia="zh-CN"/>
        </w:rPr>
        <w:t>2</w:t>
      </w:r>
      <w:r w:rsidRPr="00DB174F">
        <w:rPr>
          <w:rFonts w:eastAsia="SimSun"/>
          <w:lang w:eastAsia="zh-CN"/>
        </w:rPr>
        <w:t>)/2. However, due to the UE mobility or asymmetry between the UL and DL channel</w:t>
      </w:r>
      <w:r>
        <w:rPr>
          <w:rFonts w:eastAsia="SimSun"/>
          <w:lang w:eastAsia="zh-CN"/>
        </w:rPr>
        <w:t>s</w:t>
      </w:r>
      <w:r w:rsidRPr="00DB174F">
        <w:rPr>
          <w:rFonts w:eastAsia="SimSun"/>
          <w:lang w:eastAsia="zh-CN"/>
        </w:rPr>
        <w:t xml:space="preserve">, the reported </w:t>
      </w:r>
      <w:proofErr w:type="spellStart"/>
      <w:r w:rsidRPr="00DB174F">
        <w:rPr>
          <w:rFonts w:eastAsia="SimSun"/>
          <w:lang w:eastAsia="en-US"/>
        </w:rPr>
        <w:t>UE</w:t>
      </w:r>
      <w:r w:rsidRPr="00DB174F">
        <w:rPr>
          <w:rFonts w:eastAsia="SimSun"/>
          <w:vertAlign w:val="subscript"/>
          <w:lang w:eastAsia="en-US"/>
        </w:rPr>
        <w:t>Rx</w:t>
      </w:r>
      <w:proofErr w:type="spellEnd"/>
      <w:r w:rsidRPr="00DB174F">
        <w:rPr>
          <w:rFonts w:eastAsia="SimSun"/>
          <w:vertAlign w:val="subscript"/>
          <w:lang w:eastAsia="en-US"/>
        </w:rPr>
        <w:t xml:space="preserve">-Tx </w:t>
      </w:r>
      <w:r w:rsidRPr="00DB174F">
        <w:rPr>
          <w:rFonts w:eastAsia="SimSun"/>
          <w:lang w:eastAsia="zh-CN"/>
        </w:rPr>
        <w:t>(i.e., t</w:t>
      </w:r>
      <w:r w:rsidRPr="00DB174F">
        <w:rPr>
          <w:rFonts w:eastAsia="SimSun"/>
          <w:vertAlign w:val="subscript"/>
          <w:lang w:eastAsia="zh-CN"/>
        </w:rPr>
        <w:t>2</w:t>
      </w:r>
      <w:r w:rsidRPr="00DB174F">
        <w:rPr>
          <w:rFonts w:eastAsia="SimSun"/>
          <w:lang w:eastAsia="zh-CN"/>
        </w:rPr>
        <w:t xml:space="preserve">) may have a large </w:t>
      </w:r>
      <w:r w:rsidR="002C1DED">
        <w:rPr>
          <w:rFonts w:eastAsia="SimSun"/>
          <w:lang w:eastAsia="zh-CN"/>
        </w:rPr>
        <w:t>deviation</w:t>
      </w:r>
      <w:r w:rsidR="002C1DED" w:rsidRPr="00DB174F">
        <w:rPr>
          <w:rFonts w:eastAsia="SimSun"/>
          <w:lang w:eastAsia="zh-CN"/>
        </w:rPr>
        <w:t xml:space="preserve"> </w:t>
      </w:r>
      <w:r w:rsidRPr="00DB174F">
        <w:rPr>
          <w:rFonts w:eastAsia="SimSun"/>
          <w:lang w:eastAsia="zh-CN"/>
        </w:rPr>
        <w:t xml:space="preserve">compared with the desired </w:t>
      </w:r>
      <w:proofErr w:type="spellStart"/>
      <w:r w:rsidRPr="00DB174F">
        <w:rPr>
          <w:rFonts w:eastAsia="SimSun"/>
          <w:lang w:eastAsia="en-US"/>
        </w:rPr>
        <w:t>UE</w:t>
      </w:r>
      <w:r w:rsidRPr="00DB174F">
        <w:rPr>
          <w:rFonts w:eastAsia="SimSun"/>
          <w:vertAlign w:val="subscript"/>
          <w:lang w:eastAsia="en-US"/>
        </w:rPr>
        <w:t>Rx</w:t>
      </w:r>
      <w:proofErr w:type="spellEnd"/>
      <w:r w:rsidRPr="00DB174F">
        <w:rPr>
          <w:rFonts w:eastAsia="SimSun"/>
          <w:vertAlign w:val="subscript"/>
          <w:lang w:eastAsia="en-US"/>
        </w:rPr>
        <w:t xml:space="preserve">-Tx </w:t>
      </w:r>
      <w:r w:rsidRPr="00DB174F">
        <w:rPr>
          <w:rFonts w:eastAsia="SimSun"/>
          <w:lang w:eastAsia="zh-CN"/>
        </w:rPr>
        <w:t>(i.e., t</w:t>
      </w:r>
      <w:r w:rsidRPr="00DB174F">
        <w:rPr>
          <w:rFonts w:eastAsia="SimSun"/>
          <w:vertAlign w:val="subscript"/>
          <w:lang w:eastAsia="zh-CN"/>
        </w:rPr>
        <w:t>3</w:t>
      </w:r>
      <w:r w:rsidRPr="00DB174F">
        <w:rPr>
          <w:rFonts w:eastAsia="SimSun"/>
          <w:lang w:eastAsia="zh-CN"/>
        </w:rPr>
        <w:t>). Therefore, the calculated PDC value may be inaccurate or even wrong.</w:t>
      </w:r>
    </w:p>
    <w:p w14:paraId="50C21D82" w14:textId="5698CA85" w:rsidR="00DB174F" w:rsidRPr="00DB174F" w:rsidRDefault="00DB174F" w:rsidP="00DB174F">
      <w:pPr>
        <w:overflowPunct/>
        <w:autoSpaceDE/>
        <w:autoSpaceDN/>
        <w:adjustRightInd/>
        <w:jc w:val="both"/>
        <w:textAlignment w:val="auto"/>
        <w:rPr>
          <w:rFonts w:eastAsia="SimSun"/>
          <w:color w:val="000000"/>
          <w:lang w:eastAsia="zh-CN"/>
        </w:rPr>
      </w:pPr>
      <w:r w:rsidRPr="00DB174F">
        <w:rPr>
          <w:rFonts w:eastAsia="SimSun"/>
          <w:b/>
          <w:color w:val="000000"/>
          <w:lang w:eastAsia="zh-CN"/>
        </w:rPr>
        <w:t>Observation 1</w:t>
      </w:r>
      <w:r w:rsidRPr="00DB174F">
        <w:rPr>
          <w:rFonts w:eastAsia="SimSun"/>
          <w:color w:val="000000"/>
          <w:lang w:eastAsia="zh-CN"/>
        </w:rPr>
        <w:t>:</w:t>
      </w:r>
      <w:r w:rsidR="00E32867">
        <w:rPr>
          <w:rFonts w:eastAsia="SimSun"/>
          <w:color w:val="000000"/>
          <w:lang w:eastAsia="zh-CN"/>
        </w:rPr>
        <w:t xml:space="preserve"> </w:t>
      </w:r>
      <w:r w:rsidR="00E32867" w:rsidRPr="00E32867">
        <w:rPr>
          <w:rFonts w:eastAsia="SimSun"/>
          <w:b/>
          <w:color w:val="000000"/>
          <w:lang w:eastAsia="zh-CN"/>
        </w:rPr>
        <w:t>In RTT-based PDC,</w:t>
      </w:r>
      <w:r w:rsidR="00E32867">
        <w:rPr>
          <w:rFonts w:eastAsia="SimSun"/>
          <w:color w:val="000000"/>
          <w:lang w:eastAsia="zh-CN"/>
        </w:rPr>
        <w:t xml:space="preserve"> </w:t>
      </w:r>
      <w:r w:rsidR="00E32867">
        <w:rPr>
          <w:rFonts w:eastAsia="SimSun"/>
          <w:b/>
          <w:color w:val="000000"/>
          <w:lang w:eastAsia="zh-CN"/>
        </w:rPr>
        <w:t>i</w:t>
      </w:r>
      <w:r w:rsidRPr="00DB174F">
        <w:rPr>
          <w:rFonts w:eastAsia="SimSun"/>
          <w:b/>
          <w:color w:val="000000"/>
          <w:lang w:eastAsia="zh-CN"/>
        </w:rPr>
        <w:t xml:space="preserve">f </w:t>
      </w:r>
      <w:proofErr w:type="spellStart"/>
      <w:r w:rsidRPr="00DB174F">
        <w:rPr>
          <w:rFonts w:eastAsia="SimSun"/>
          <w:b/>
          <w:lang w:eastAsia="en-US"/>
        </w:rPr>
        <w:t>UE</w:t>
      </w:r>
      <w:r w:rsidRPr="00DB174F">
        <w:rPr>
          <w:rFonts w:eastAsia="SimSun"/>
          <w:b/>
          <w:vertAlign w:val="subscript"/>
          <w:lang w:eastAsia="en-US"/>
        </w:rPr>
        <w:t>Rx</w:t>
      </w:r>
      <w:proofErr w:type="spellEnd"/>
      <w:r w:rsidRPr="00DB174F">
        <w:rPr>
          <w:rFonts w:eastAsia="SimSun"/>
          <w:b/>
          <w:vertAlign w:val="subscript"/>
          <w:lang w:eastAsia="en-US"/>
        </w:rPr>
        <w:t xml:space="preserve">-Tx </w:t>
      </w:r>
      <w:r w:rsidRPr="00DB174F">
        <w:rPr>
          <w:rFonts w:eastAsia="SimSun"/>
          <w:b/>
          <w:color w:val="000000"/>
          <w:lang w:eastAsia="zh-CN"/>
        </w:rPr>
        <w:t xml:space="preserve">and </w:t>
      </w:r>
      <w:proofErr w:type="spellStart"/>
      <w:r w:rsidRPr="00DB174F">
        <w:rPr>
          <w:rFonts w:eastAsia="SimSun" w:hint="eastAsia"/>
          <w:b/>
          <w:lang w:eastAsia="en-US"/>
        </w:rPr>
        <w:t>gNB</w:t>
      </w:r>
      <w:r w:rsidRPr="00DB174F">
        <w:rPr>
          <w:rFonts w:eastAsia="SimSun"/>
          <w:b/>
          <w:vertAlign w:val="subscript"/>
          <w:lang w:eastAsia="en-US"/>
        </w:rPr>
        <w:t>Rx</w:t>
      </w:r>
      <w:proofErr w:type="spellEnd"/>
      <w:r w:rsidRPr="00DB174F">
        <w:rPr>
          <w:rFonts w:eastAsia="SimSun"/>
          <w:b/>
          <w:vertAlign w:val="subscript"/>
          <w:lang w:eastAsia="en-US"/>
        </w:rPr>
        <w:t xml:space="preserve">-Tx </w:t>
      </w:r>
      <w:r w:rsidRPr="00DB174F">
        <w:rPr>
          <w:rFonts w:eastAsia="SimSun"/>
          <w:b/>
          <w:color w:val="000000"/>
          <w:lang w:eastAsia="zh-CN"/>
        </w:rPr>
        <w:t xml:space="preserve">are not </w:t>
      </w:r>
      <w:r w:rsidR="002C1DED">
        <w:rPr>
          <w:rFonts w:eastAsia="SimSun"/>
          <w:b/>
          <w:color w:val="000000"/>
          <w:lang w:eastAsia="zh-CN"/>
        </w:rPr>
        <w:t>measured on</w:t>
      </w:r>
      <w:r w:rsidR="002C1DED" w:rsidRPr="00DB174F">
        <w:rPr>
          <w:rFonts w:eastAsia="SimSun"/>
          <w:b/>
          <w:color w:val="000000"/>
          <w:lang w:eastAsia="zh-CN"/>
        </w:rPr>
        <w:t xml:space="preserve"> </w:t>
      </w:r>
      <w:r w:rsidRPr="00DB174F">
        <w:rPr>
          <w:rFonts w:eastAsia="SimSun"/>
          <w:b/>
          <w:color w:val="000000"/>
          <w:lang w:eastAsia="zh-CN"/>
        </w:rPr>
        <w:t>the same single pair of RS</w:t>
      </w:r>
      <w:r w:rsidR="002C1DED">
        <w:rPr>
          <w:rFonts w:eastAsia="SimSun"/>
          <w:b/>
          <w:color w:val="000000"/>
          <w:lang w:eastAsia="zh-CN"/>
        </w:rPr>
        <w:t>s (i.e. the same occasions)</w:t>
      </w:r>
      <w:r w:rsidRPr="00DB174F">
        <w:rPr>
          <w:rFonts w:eastAsia="SimSun"/>
          <w:b/>
          <w:color w:val="000000"/>
          <w:lang w:eastAsia="zh-CN"/>
        </w:rPr>
        <w:t xml:space="preserve">, then the calculated PDC value may be inaccurate or even wrong due to the UE mobility or </w:t>
      </w:r>
      <w:r w:rsidRPr="00DB174F">
        <w:rPr>
          <w:rFonts w:eastAsia="SimSun"/>
          <w:b/>
          <w:lang w:eastAsia="zh-CN"/>
        </w:rPr>
        <w:t>asymmetry between the UL and DL channel</w:t>
      </w:r>
      <w:r w:rsidR="00A432D3">
        <w:rPr>
          <w:rFonts w:eastAsia="SimSun"/>
          <w:b/>
          <w:lang w:eastAsia="zh-CN"/>
        </w:rPr>
        <w:t>s</w:t>
      </w:r>
      <w:r w:rsidRPr="00DB174F">
        <w:rPr>
          <w:rFonts w:eastAsia="SimSun"/>
          <w:b/>
          <w:lang w:eastAsia="zh-CN"/>
        </w:rPr>
        <w:t xml:space="preserve">. </w:t>
      </w:r>
    </w:p>
    <w:p w14:paraId="41F2D94F" w14:textId="465FCCB8" w:rsidR="00DB174F" w:rsidRPr="00DB174F" w:rsidRDefault="00CE0172" w:rsidP="00CE0172">
      <w:pPr>
        <w:overflowPunct/>
        <w:autoSpaceDE/>
        <w:autoSpaceDN/>
        <w:adjustRightInd/>
        <w:ind w:firstLineChars="100" w:firstLine="200"/>
        <w:jc w:val="center"/>
        <w:textAlignment w:val="auto"/>
        <w:rPr>
          <w:color w:val="000000"/>
          <w:lang w:eastAsia="en-US"/>
        </w:rPr>
      </w:pPr>
      <w:r>
        <w:rPr>
          <w:noProof/>
          <w:color w:val="000000"/>
          <w:lang w:val="en-US" w:eastAsia="zh-CN"/>
        </w:rPr>
        <w:drawing>
          <wp:inline distT="0" distB="0" distL="0" distR="0" wp14:anchorId="51FD1D11" wp14:editId="6CFD2420">
            <wp:extent cx="4980940" cy="19627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80940" cy="1962785"/>
                    </a:xfrm>
                    <a:prstGeom prst="rect">
                      <a:avLst/>
                    </a:prstGeom>
                    <a:noFill/>
                  </pic:spPr>
                </pic:pic>
              </a:graphicData>
            </a:graphic>
          </wp:inline>
        </w:drawing>
      </w:r>
    </w:p>
    <w:p w14:paraId="1C877C06" w14:textId="77777777" w:rsidR="00DB174F" w:rsidRPr="00DB174F" w:rsidRDefault="00DB174F" w:rsidP="00DC3E4D">
      <w:pPr>
        <w:overflowPunct/>
        <w:autoSpaceDE/>
        <w:autoSpaceDN/>
        <w:adjustRightInd/>
        <w:ind w:firstLineChars="1650" w:firstLine="3300"/>
        <w:jc w:val="both"/>
        <w:textAlignment w:val="auto"/>
        <w:rPr>
          <w:rFonts w:eastAsia="SimSun"/>
          <w:lang w:eastAsia="zh-CN"/>
        </w:rPr>
      </w:pPr>
      <w:r w:rsidRPr="00DB174F">
        <w:rPr>
          <w:rFonts w:eastAsia="SimSun"/>
          <w:lang w:eastAsia="zh-CN"/>
        </w:rPr>
        <w:t>Fig.2 RTT measurement report process.</w:t>
      </w:r>
    </w:p>
    <w:p w14:paraId="14ADC13B" w14:textId="02A01240" w:rsidR="00DB174F" w:rsidRPr="00DB174F" w:rsidRDefault="00DB174F" w:rsidP="000B0F3E">
      <w:pPr>
        <w:overflowPunct/>
        <w:autoSpaceDE/>
        <w:autoSpaceDN/>
        <w:adjustRightInd/>
        <w:jc w:val="both"/>
        <w:textAlignment w:val="auto"/>
        <w:rPr>
          <w:rFonts w:eastAsia="SimSun"/>
          <w:lang w:eastAsia="zh-CN"/>
        </w:rPr>
      </w:pPr>
      <w:r w:rsidRPr="00DB174F">
        <w:rPr>
          <w:rFonts w:eastAsia="SimSun"/>
          <w:lang w:eastAsia="zh-CN"/>
        </w:rPr>
        <w:t>In order to solve the aforementioned problem,</w:t>
      </w:r>
      <w:r w:rsidR="00F87361">
        <w:rPr>
          <w:rFonts w:eastAsia="SimSun"/>
          <w:lang w:eastAsia="zh-CN"/>
        </w:rPr>
        <w:t xml:space="preserve"> also considering UE implementations could not address the misalignment, </w:t>
      </w:r>
      <w:r w:rsidR="00F87361" w:rsidRPr="00DB174F">
        <w:rPr>
          <w:rFonts w:eastAsia="SimSun"/>
          <w:lang w:eastAsia="zh-CN"/>
        </w:rPr>
        <w:t>we</w:t>
      </w:r>
      <w:r w:rsidRPr="00DB174F">
        <w:rPr>
          <w:rFonts w:eastAsia="SimSun"/>
          <w:lang w:eastAsia="zh-CN"/>
        </w:rPr>
        <w:t xml:space="preserve"> propose to add a time</w:t>
      </w:r>
      <w:r w:rsidR="00B80793">
        <w:rPr>
          <w:rFonts w:eastAsia="SimSun"/>
          <w:lang w:eastAsia="zh-CN"/>
        </w:rPr>
        <w:t xml:space="preserve"> </w:t>
      </w:r>
      <w:r w:rsidRPr="00DB174F">
        <w:rPr>
          <w:rFonts w:eastAsia="SimSun"/>
          <w:lang w:eastAsia="zh-CN"/>
        </w:rPr>
        <w:t xml:space="preserve">stamp in the RRC signalling to explicitly indicate the UE </w:t>
      </w:r>
      <w:r w:rsidR="007B049E">
        <w:rPr>
          <w:rFonts w:eastAsia="SimSun"/>
          <w:lang w:eastAsia="zh-CN"/>
        </w:rPr>
        <w:t>to report the measured result</w:t>
      </w:r>
      <w:r w:rsidRPr="00DB174F">
        <w:rPr>
          <w:rFonts w:eastAsia="SimSun"/>
          <w:lang w:eastAsia="zh-CN"/>
        </w:rPr>
        <w:t xml:space="preserve"> </w:t>
      </w:r>
      <w:proofErr w:type="spellStart"/>
      <w:r w:rsidRPr="00DB174F">
        <w:rPr>
          <w:rFonts w:eastAsia="SimSun"/>
          <w:lang w:eastAsia="en-US"/>
        </w:rPr>
        <w:t>UE</w:t>
      </w:r>
      <w:r w:rsidRPr="00DB174F">
        <w:rPr>
          <w:rFonts w:eastAsia="SimSun"/>
          <w:vertAlign w:val="subscript"/>
          <w:lang w:eastAsia="en-US"/>
        </w:rPr>
        <w:t>Rx</w:t>
      </w:r>
      <w:proofErr w:type="spellEnd"/>
      <w:r w:rsidRPr="00DB174F">
        <w:rPr>
          <w:rFonts w:eastAsia="SimSun"/>
          <w:vertAlign w:val="subscript"/>
          <w:lang w:eastAsia="en-US"/>
        </w:rPr>
        <w:t>-Tx</w:t>
      </w:r>
      <w:r w:rsidR="007B049E" w:rsidRPr="007B049E">
        <w:rPr>
          <w:rFonts w:eastAsia="SimSun"/>
          <w:lang w:eastAsia="zh-CN"/>
        </w:rPr>
        <w:t xml:space="preserve"> </w:t>
      </w:r>
      <w:r w:rsidR="007B049E">
        <w:rPr>
          <w:rFonts w:eastAsia="SimSun"/>
          <w:lang w:eastAsia="zh-CN"/>
        </w:rPr>
        <w:t xml:space="preserve">associated with the </w:t>
      </w:r>
      <w:r w:rsidR="00F87361">
        <w:rPr>
          <w:rFonts w:eastAsia="SimSun"/>
          <w:lang w:eastAsia="zh-CN"/>
        </w:rPr>
        <w:t xml:space="preserve">assigned </w:t>
      </w:r>
      <w:r w:rsidR="007B049E">
        <w:rPr>
          <w:rFonts w:eastAsia="SimSun"/>
          <w:lang w:eastAsia="zh-CN"/>
        </w:rPr>
        <w:t>time</w:t>
      </w:r>
      <w:r w:rsidR="00B80793">
        <w:rPr>
          <w:rFonts w:eastAsia="SimSun"/>
          <w:lang w:eastAsia="zh-CN"/>
        </w:rPr>
        <w:t xml:space="preserve"> </w:t>
      </w:r>
      <w:r w:rsidR="007B049E">
        <w:rPr>
          <w:rFonts w:eastAsia="SimSun"/>
          <w:lang w:eastAsia="zh-CN"/>
        </w:rPr>
        <w:t>stamp</w:t>
      </w:r>
      <w:r w:rsidRPr="00DB174F">
        <w:rPr>
          <w:rFonts w:eastAsia="SimSun"/>
          <w:lang w:eastAsia="zh-CN"/>
        </w:rPr>
        <w:t xml:space="preserve">. </w:t>
      </w:r>
      <w:r w:rsidR="000B0F3E">
        <w:rPr>
          <w:rFonts w:eastAsia="SimSun"/>
          <w:lang w:eastAsia="zh-CN"/>
        </w:rPr>
        <w:t xml:space="preserve">As shown in Fig.2, the </w:t>
      </w:r>
      <w:proofErr w:type="spellStart"/>
      <w:r w:rsidR="000B0F3E">
        <w:rPr>
          <w:rFonts w:eastAsia="SimSun"/>
          <w:lang w:eastAsia="zh-CN"/>
        </w:rPr>
        <w:t>gNB</w:t>
      </w:r>
      <w:proofErr w:type="spellEnd"/>
      <w:r w:rsidR="000B0F3E">
        <w:rPr>
          <w:rFonts w:eastAsia="SimSun"/>
          <w:lang w:eastAsia="zh-CN"/>
        </w:rPr>
        <w:t xml:space="preserve"> can</w:t>
      </w:r>
      <w:r w:rsidR="00325CCA">
        <w:rPr>
          <w:rFonts w:eastAsia="SimSun"/>
          <w:lang w:eastAsia="zh-CN"/>
        </w:rPr>
        <w:t xml:space="preserve"> firstly</w:t>
      </w:r>
      <w:r w:rsidR="000B0F3E">
        <w:rPr>
          <w:rFonts w:eastAsia="SimSun"/>
          <w:lang w:eastAsia="zh-CN"/>
        </w:rPr>
        <w:t xml:space="preserve"> send the </w:t>
      </w:r>
      <w:r w:rsidR="000B0F3E" w:rsidRPr="00DB174F">
        <w:rPr>
          <w:rFonts w:eastAsia="SimSun"/>
          <w:lang w:eastAsia="zh-CN"/>
        </w:rPr>
        <w:t xml:space="preserve">UE RTT measurement request </w:t>
      </w:r>
      <w:r w:rsidR="000B0F3E">
        <w:rPr>
          <w:rFonts w:eastAsia="SimSun"/>
          <w:lang w:eastAsia="zh-CN"/>
        </w:rPr>
        <w:t>containing</w:t>
      </w:r>
      <w:r w:rsidR="000B0F3E" w:rsidRPr="00DB174F">
        <w:rPr>
          <w:rFonts w:eastAsia="SimSun"/>
          <w:lang w:eastAsia="zh-CN"/>
        </w:rPr>
        <w:t xml:space="preserve"> the time</w:t>
      </w:r>
      <w:r w:rsidR="00B80793">
        <w:rPr>
          <w:rFonts w:eastAsia="SimSun"/>
          <w:lang w:eastAsia="zh-CN"/>
        </w:rPr>
        <w:t xml:space="preserve"> </w:t>
      </w:r>
      <w:r w:rsidR="000B0F3E" w:rsidRPr="00DB174F">
        <w:rPr>
          <w:rFonts w:eastAsia="SimSun"/>
          <w:lang w:eastAsia="zh-CN"/>
        </w:rPr>
        <w:t xml:space="preserve">stamp to indicate the UE to </w:t>
      </w:r>
      <w:r w:rsidR="000B0F3E">
        <w:rPr>
          <w:rFonts w:eastAsia="SimSun"/>
          <w:lang w:eastAsia="zh-CN"/>
        </w:rPr>
        <w:t>report the</w:t>
      </w:r>
      <w:r w:rsidR="000B0F3E" w:rsidRPr="00DB174F">
        <w:rPr>
          <w:rFonts w:eastAsia="SimSun"/>
          <w:lang w:eastAsia="zh-CN"/>
        </w:rPr>
        <w:t xml:space="preserve"> </w:t>
      </w:r>
      <w:proofErr w:type="spellStart"/>
      <w:r w:rsidR="000B0F3E" w:rsidRPr="00DB174F">
        <w:rPr>
          <w:rFonts w:eastAsia="SimSun"/>
          <w:lang w:eastAsia="en-US"/>
        </w:rPr>
        <w:t>UE</w:t>
      </w:r>
      <w:r w:rsidR="000B0F3E" w:rsidRPr="00DB174F">
        <w:rPr>
          <w:rFonts w:eastAsia="SimSun"/>
          <w:vertAlign w:val="subscript"/>
          <w:lang w:eastAsia="en-US"/>
        </w:rPr>
        <w:t>Rx</w:t>
      </w:r>
      <w:proofErr w:type="spellEnd"/>
      <w:r w:rsidR="000B0F3E" w:rsidRPr="00DB174F">
        <w:rPr>
          <w:rFonts w:eastAsia="SimSun"/>
          <w:vertAlign w:val="subscript"/>
          <w:lang w:eastAsia="en-US"/>
        </w:rPr>
        <w:t>-Tx</w:t>
      </w:r>
      <w:r w:rsidR="000B0F3E" w:rsidRPr="001A2E1F">
        <w:rPr>
          <w:rFonts w:eastAsia="SimSun"/>
          <w:lang w:eastAsia="zh-CN"/>
        </w:rPr>
        <w:t xml:space="preserve"> </w:t>
      </w:r>
      <w:r w:rsidR="000B0F3E">
        <w:rPr>
          <w:rFonts w:eastAsia="SimSun"/>
          <w:lang w:eastAsia="zh-CN"/>
        </w:rPr>
        <w:t>associated with the time stamp</w:t>
      </w:r>
      <w:r w:rsidR="000B0F3E" w:rsidRPr="00DB174F">
        <w:rPr>
          <w:rFonts w:eastAsia="SimSun"/>
          <w:lang w:eastAsia="zh-CN"/>
        </w:rPr>
        <w:t>.</w:t>
      </w:r>
      <w:r w:rsidR="000B0F3E">
        <w:rPr>
          <w:rFonts w:eastAsia="SimSun"/>
          <w:lang w:eastAsia="zh-CN"/>
        </w:rPr>
        <w:t xml:space="preserve"> T</w:t>
      </w:r>
      <w:r w:rsidR="00F45340">
        <w:rPr>
          <w:rFonts w:eastAsia="SimSun"/>
          <w:lang w:eastAsia="zh-CN"/>
        </w:rPr>
        <w:t>he time</w:t>
      </w:r>
      <w:r w:rsidR="00B80793">
        <w:rPr>
          <w:rFonts w:eastAsia="SimSun"/>
          <w:lang w:eastAsia="zh-CN"/>
        </w:rPr>
        <w:t xml:space="preserve"> </w:t>
      </w:r>
      <w:r w:rsidR="00F45340">
        <w:rPr>
          <w:rFonts w:eastAsia="SimSun"/>
          <w:lang w:eastAsia="zh-CN"/>
        </w:rPr>
        <w:t xml:space="preserve">stamp </w:t>
      </w:r>
      <w:r w:rsidR="001A2E1F">
        <w:rPr>
          <w:rFonts w:eastAsia="SimSun"/>
          <w:lang w:eastAsia="zh-CN"/>
        </w:rPr>
        <w:t xml:space="preserve">can </w:t>
      </w:r>
      <w:r w:rsidR="00F45340">
        <w:rPr>
          <w:rFonts w:eastAsia="SimSun"/>
          <w:lang w:eastAsia="zh-CN"/>
        </w:rPr>
        <w:t>contain</w:t>
      </w:r>
      <w:r w:rsidRPr="00DB174F">
        <w:rPr>
          <w:rFonts w:eastAsia="SimSun"/>
          <w:lang w:eastAsia="zh-CN"/>
        </w:rPr>
        <w:t xml:space="preserve"> </w:t>
      </w:r>
      <w:r w:rsidR="001A2E1F">
        <w:rPr>
          <w:rFonts w:eastAsia="SimSun"/>
          <w:lang w:eastAsia="zh-CN"/>
        </w:rPr>
        <w:t>a</w:t>
      </w:r>
      <w:r w:rsidR="001A2E1F" w:rsidRPr="00DB174F">
        <w:rPr>
          <w:rFonts w:eastAsia="SimSun"/>
          <w:lang w:eastAsia="zh-CN"/>
        </w:rPr>
        <w:t xml:space="preserve"> </w:t>
      </w:r>
      <w:r w:rsidRPr="00DB174F">
        <w:rPr>
          <w:rFonts w:eastAsia="SimSun"/>
          <w:lang w:eastAsia="zh-CN"/>
        </w:rPr>
        <w:t xml:space="preserve">SFN and </w:t>
      </w:r>
      <w:r w:rsidR="001A2E1F">
        <w:rPr>
          <w:rFonts w:eastAsia="SimSun"/>
          <w:lang w:eastAsia="zh-CN"/>
        </w:rPr>
        <w:t xml:space="preserve">a </w:t>
      </w:r>
      <w:r w:rsidRPr="00DB174F">
        <w:rPr>
          <w:rFonts w:eastAsia="SimSun"/>
          <w:lang w:eastAsia="zh-CN"/>
        </w:rPr>
        <w:t>slot number</w:t>
      </w:r>
      <w:r w:rsidR="001A2E1F">
        <w:rPr>
          <w:rFonts w:eastAsia="SimSun"/>
          <w:lang w:eastAsia="zh-CN"/>
        </w:rPr>
        <w:t>.</w:t>
      </w:r>
      <w:r w:rsidR="00325CCA">
        <w:rPr>
          <w:rFonts w:eastAsia="SimSun"/>
          <w:lang w:eastAsia="zh-CN"/>
        </w:rPr>
        <w:t xml:space="preserve"> Then, </w:t>
      </w:r>
      <w:r w:rsidRPr="00DB174F">
        <w:rPr>
          <w:rFonts w:eastAsia="SimSun"/>
          <w:lang w:eastAsia="zh-CN"/>
        </w:rPr>
        <w:t xml:space="preserve">the UE reports the measured </w:t>
      </w:r>
      <w:proofErr w:type="spellStart"/>
      <w:r w:rsidRPr="00DB174F">
        <w:rPr>
          <w:rFonts w:eastAsia="SimSun"/>
          <w:lang w:eastAsia="en-US"/>
        </w:rPr>
        <w:t>UE</w:t>
      </w:r>
      <w:r w:rsidRPr="00DB174F">
        <w:rPr>
          <w:rFonts w:eastAsia="SimSun"/>
          <w:vertAlign w:val="subscript"/>
          <w:lang w:eastAsia="en-US"/>
        </w:rPr>
        <w:t>Rx</w:t>
      </w:r>
      <w:proofErr w:type="spellEnd"/>
      <w:r w:rsidRPr="00DB174F">
        <w:rPr>
          <w:rFonts w:eastAsia="SimSun"/>
          <w:vertAlign w:val="subscript"/>
          <w:lang w:eastAsia="en-US"/>
        </w:rPr>
        <w:t xml:space="preserve">-Tx </w:t>
      </w:r>
      <w:r w:rsidRPr="00DB174F">
        <w:rPr>
          <w:rFonts w:eastAsia="SimSun"/>
          <w:lang w:eastAsia="zh-CN"/>
        </w:rPr>
        <w:t xml:space="preserve">along with the </w:t>
      </w:r>
      <w:r w:rsidR="0010210F">
        <w:rPr>
          <w:rFonts w:eastAsia="SimSun"/>
          <w:lang w:eastAsia="zh-CN"/>
        </w:rPr>
        <w:t>corresponding</w:t>
      </w:r>
      <w:r w:rsidR="0010210F" w:rsidRPr="00DB174F">
        <w:rPr>
          <w:rFonts w:eastAsia="SimSun"/>
          <w:lang w:eastAsia="zh-CN"/>
        </w:rPr>
        <w:t xml:space="preserve"> </w:t>
      </w:r>
      <w:r w:rsidRPr="00DB174F">
        <w:rPr>
          <w:rFonts w:eastAsia="SimSun"/>
          <w:lang w:eastAsia="zh-CN"/>
        </w:rPr>
        <w:t>times</w:t>
      </w:r>
      <w:r w:rsidR="00641CA1">
        <w:rPr>
          <w:rFonts w:eastAsia="SimSun"/>
          <w:lang w:eastAsia="zh-CN"/>
        </w:rPr>
        <w:t xml:space="preserve"> </w:t>
      </w:r>
      <w:r w:rsidRPr="00DB174F">
        <w:rPr>
          <w:rFonts w:eastAsia="SimSun"/>
          <w:lang w:eastAsia="zh-CN"/>
        </w:rPr>
        <w:t xml:space="preserve">tamp to the </w:t>
      </w:r>
      <w:proofErr w:type="spellStart"/>
      <w:r w:rsidRPr="00DB174F">
        <w:rPr>
          <w:rFonts w:eastAsia="SimSun"/>
          <w:lang w:eastAsia="zh-CN"/>
        </w:rPr>
        <w:t>gNB</w:t>
      </w:r>
      <w:proofErr w:type="spellEnd"/>
      <w:r w:rsidR="00325CCA">
        <w:rPr>
          <w:rFonts w:eastAsia="SimSun"/>
          <w:lang w:eastAsia="zh-CN"/>
        </w:rPr>
        <w:t xml:space="preserve">. Finally, </w:t>
      </w:r>
      <w:r w:rsidRPr="00DB174F">
        <w:rPr>
          <w:rFonts w:eastAsia="SimSun"/>
          <w:lang w:eastAsia="zh-CN"/>
        </w:rPr>
        <w:t xml:space="preserve">the </w:t>
      </w:r>
      <w:proofErr w:type="spellStart"/>
      <w:r w:rsidRPr="00DB174F">
        <w:rPr>
          <w:rFonts w:eastAsia="SimSun"/>
          <w:lang w:eastAsia="zh-CN"/>
        </w:rPr>
        <w:t>gNB</w:t>
      </w:r>
      <w:proofErr w:type="spellEnd"/>
      <w:r w:rsidRPr="00DB174F">
        <w:rPr>
          <w:rFonts w:eastAsia="SimSun"/>
          <w:lang w:eastAsia="zh-CN"/>
        </w:rPr>
        <w:t xml:space="preserve"> calculates the PDC value with the reported </w:t>
      </w:r>
      <w:proofErr w:type="spellStart"/>
      <w:r w:rsidRPr="00DB174F">
        <w:rPr>
          <w:rFonts w:eastAsia="SimSun"/>
          <w:lang w:eastAsia="en-US"/>
        </w:rPr>
        <w:t>UE</w:t>
      </w:r>
      <w:r w:rsidRPr="00DB174F">
        <w:rPr>
          <w:rFonts w:eastAsia="SimSun"/>
          <w:vertAlign w:val="subscript"/>
          <w:lang w:eastAsia="en-US"/>
        </w:rPr>
        <w:t>Rx</w:t>
      </w:r>
      <w:proofErr w:type="spellEnd"/>
      <w:r w:rsidRPr="00DB174F">
        <w:rPr>
          <w:rFonts w:eastAsia="SimSun"/>
          <w:vertAlign w:val="subscript"/>
          <w:lang w:eastAsia="en-US"/>
        </w:rPr>
        <w:t>-Tx</w:t>
      </w:r>
      <w:r w:rsidRPr="00DB174F">
        <w:rPr>
          <w:rFonts w:eastAsia="SimSun"/>
          <w:lang w:eastAsia="zh-CN"/>
        </w:rPr>
        <w:t xml:space="preserve"> and </w:t>
      </w:r>
      <w:proofErr w:type="spellStart"/>
      <w:r w:rsidRPr="00DB174F">
        <w:rPr>
          <w:rFonts w:eastAsia="SimSun" w:hint="eastAsia"/>
          <w:lang w:eastAsia="en-US"/>
        </w:rPr>
        <w:t>gNB</w:t>
      </w:r>
      <w:r w:rsidRPr="00DB174F">
        <w:rPr>
          <w:rFonts w:eastAsia="SimSun"/>
          <w:vertAlign w:val="subscript"/>
          <w:lang w:eastAsia="en-US"/>
        </w:rPr>
        <w:t>Rx</w:t>
      </w:r>
      <w:proofErr w:type="spellEnd"/>
      <w:r w:rsidRPr="00DB174F">
        <w:rPr>
          <w:rFonts w:eastAsia="SimSun"/>
          <w:vertAlign w:val="subscript"/>
          <w:lang w:eastAsia="en-US"/>
        </w:rPr>
        <w:t>-Tx</w:t>
      </w:r>
      <w:r w:rsidR="000B0F3E" w:rsidRPr="000B0F3E">
        <w:rPr>
          <w:rFonts w:eastAsia="SimSun"/>
          <w:lang w:eastAsia="zh-CN"/>
        </w:rPr>
        <w:t xml:space="preserve"> </w:t>
      </w:r>
      <w:r w:rsidR="000B0F3E">
        <w:rPr>
          <w:rFonts w:eastAsia="SimSun"/>
          <w:lang w:eastAsia="zh-CN"/>
        </w:rPr>
        <w:t>associated with the same time</w:t>
      </w:r>
      <w:r w:rsidR="00B80793">
        <w:rPr>
          <w:rFonts w:eastAsia="SimSun"/>
          <w:lang w:eastAsia="zh-CN"/>
        </w:rPr>
        <w:t xml:space="preserve"> </w:t>
      </w:r>
      <w:r w:rsidR="000B0F3E">
        <w:rPr>
          <w:rFonts w:eastAsia="SimSun"/>
          <w:lang w:eastAsia="zh-CN"/>
        </w:rPr>
        <w:t>stamp</w:t>
      </w:r>
      <w:r w:rsidR="000B0F3E" w:rsidRPr="00DB174F">
        <w:rPr>
          <w:rFonts w:eastAsia="SimSun"/>
          <w:lang w:eastAsia="zh-CN"/>
        </w:rPr>
        <w:t>.</w:t>
      </w:r>
    </w:p>
    <w:p w14:paraId="68DAC01C" w14:textId="519D351A" w:rsidR="00DB174F" w:rsidRDefault="00DB174F" w:rsidP="00DB174F">
      <w:pPr>
        <w:overflowPunct/>
        <w:autoSpaceDE/>
        <w:autoSpaceDN/>
        <w:adjustRightInd/>
        <w:jc w:val="both"/>
        <w:textAlignment w:val="auto"/>
        <w:rPr>
          <w:rFonts w:eastAsia="SimSun"/>
          <w:b/>
          <w:lang w:eastAsia="zh-CN"/>
        </w:rPr>
      </w:pPr>
      <w:r w:rsidRPr="00DB174F">
        <w:rPr>
          <w:rFonts w:eastAsia="SimSun"/>
          <w:b/>
          <w:lang w:eastAsia="zh-CN"/>
        </w:rPr>
        <w:t xml:space="preserve">Proposal 1: </w:t>
      </w:r>
      <w:r w:rsidR="00E84F6B">
        <w:rPr>
          <w:rFonts w:eastAsia="SimSun"/>
          <w:b/>
          <w:lang w:eastAsia="zh-CN"/>
        </w:rPr>
        <w:t xml:space="preserve">For </w:t>
      </w:r>
      <w:proofErr w:type="spellStart"/>
      <w:r w:rsidR="00E84F6B">
        <w:rPr>
          <w:rFonts w:eastAsia="SimSun"/>
          <w:b/>
          <w:lang w:eastAsia="zh-CN"/>
        </w:rPr>
        <w:t>gNB</w:t>
      </w:r>
      <w:proofErr w:type="spellEnd"/>
      <w:r w:rsidR="00E84F6B">
        <w:rPr>
          <w:rFonts w:eastAsia="SimSun"/>
          <w:b/>
          <w:lang w:eastAsia="zh-CN"/>
        </w:rPr>
        <w:t>-side RTT-based PDC, t</w:t>
      </w:r>
      <w:r w:rsidR="005B6F51" w:rsidRPr="00107F31">
        <w:rPr>
          <w:rFonts w:eastAsia="SimSun"/>
          <w:b/>
          <w:lang w:eastAsia="zh-CN"/>
        </w:rPr>
        <w:t xml:space="preserve">he </w:t>
      </w:r>
      <w:proofErr w:type="spellStart"/>
      <w:r w:rsidR="005B6F51" w:rsidRPr="00107F31">
        <w:rPr>
          <w:rFonts w:eastAsia="SimSun"/>
          <w:b/>
          <w:lang w:eastAsia="zh-CN"/>
        </w:rPr>
        <w:t>gNB</w:t>
      </w:r>
      <w:proofErr w:type="spellEnd"/>
      <w:r w:rsidR="005B6F51" w:rsidRPr="00107F31">
        <w:rPr>
          <w:rFonts w:eastAsia="SimSun"/>
          <w:b/>
          <w:lang w:eastAsia="zh-CN"/>
        </w:rPr>
        <w:t xml:space="preserve"> a</w:t>
      </w:r>
      <w:r w:rsidR="004A402F" w:rsidRPr="00107F31">
        <w:rPr>
          <w:rFonts w:eastAsia="SimSun"/>
          <w:b/>
          <w:lang w:eastAsia="zh-CN"/>
        </w:rPr>
        <w:t>dd</w:t>
      </w:r>
      <w:r w:rsidR="005B6F51" w:rsidRPr="00107F31">
        <w:rPr>
          <w:rFonts w:eastAsia="SimSun"/>
          <w:b/>
          <w:lang w:eastAsia="zh-CN"/>
        </w:rPr>
        <w:t>s</w:t>
      </w:r>
      <w:r w:rsidR="004A402F" w:rsidRPr="00107F31">
        <w:rPr>
          <w:rFonts w:eastAsia="SimSun"/>
          <w:b/>
          <w:lang w:eastAsia="zh-CN"/>
        </w:rPr>
        <w:t xml:space="preserve"> a time</w:t>
      </w:r>
      <w:r w:rsidR="00B80793">
        <w:rPr>
          <w:rFonts w:eastAsia="SimSun"/>
          <w:b/>
          <w:lang w:eastAsia="zh-CN"/>
        </w:rPr>
        <w:t xml:space="preserve"> </w:t>
      </w:r>
      <w:r w:rsidR="004A402F" w:rsidRPr="00107F31">
        <w:rPr>
          <w:rFonts w:eastAsia="SimSun"/>
          <w:b/>
          <w:lang w:eastAsia="zh-CN"/>
        </w:rPr>
        <w:t xml:space="preserve">stamp in the UE RTT measurement request message </w:t>
      </w:r>
      <w:r w:rsidRPr="00107F31">
        <w:rPr>
          <w:rFonts w:eastAsia="SimSun"/>
          <w:b/>
          <w:lang w:eastAsia="zh-CN"/>
        </w:rPr>
        <w:t xml:space="preserve">to explicitly indicate the UE </w:t>
      </w:r>
      <w:r w:rsidR="005B205D" w:rsidRPr="00107F31">
        <w:rPr>
          <w:rFonts w:eastAsia="SimSun" w:hint="eastAsia"/>
          <w:b/>
          <w:lang w:eastAsia="zh-CN"/>
        </w:rPr>
        <w:t>t</w:t>
      </w:r>
      <w:r w:rsidR="005B205D" w:rsidRPr="00107F31">
        <w:rPr>
          <w:rFonts w:eastAsia="SimSun"/>
          <w:b/>
          <w:lang w:eastAsia="zh-CN"/>
        </w:rPr>
        <w:t xml:space="preserve">o report </w:t>
      </w:r>
      <w:proofErr w:type="spellStart"/>
      <w:r w:rsidRPr="00107F31">
        <w:rPr>
          <w:rFonts w:eastAsia="SimSun"/>
          <w:b/>
          <w:lang w:eastAsia="en-US"/>
        </w:rPr>
        <w:t>UE</w:t>
      </w:r>
      <w:r w:rsidRPr="00107F31">
        <w:rPr>
          <w:rFonts w:eastAsia="SimSun"/>
          <w:b/>
          <w:vertAlign w:val="subscript"/>
          <w:lang w:eastAsia="en-US"/>
        </w:rPr>
        <w:t>Rx</w:t>
      </w:r>
      <w:proofErr w:type="spellEnd"/>
      <w:r w:rsidRPr="00107F31">
        <w:rPr>
          <w:rFonts w:eastAsia="SimSun"/>
          <w:b/>
          <w:vertAlign w:val="subscript"/>
          <w:lang w:eastAsia="en-US"/>
        </w:rPr>
        <w:t>-Tx</w:t>
      </w:r>
      <w:r w:rsidR="005B205D" w:rsidRPr="00107F31">
        <w:rPr>
          <w:rFonts w:eastAsia="SimSun"/>
          <w:b/>
          <w:vertAlign w:val="subscript"/>
          <w:lang w:eastAsia="en-US"/>
        </w:rPr>
        <w:t xml:space="preserve"> </w:t>
      </w:r>
      <w:r w:rsidR="005B205D" w:rsidRPr="00107F31">
        <w:rPr>
          <w:rFonts w:eastAsia="SimSun"/>
          <w:b/>
          <w:lang w:eastAsia="zh-CN"/>
        </w:rPr>
        <w:t>associated with the time stamp</w:t>
      </w:r>
      <w:r w:rsidRPr="00107F31">
        <w:rPr>
          <w:rFonts w:eastAsia="SimSun"/>
          <w:b/>
          <w:lang w:eastAsia="zh-CN"/>
        </w:rPr>
        <w:t>.</w:t>
      </w:r>
    </w:p>
    <w:p w14:paraId="58DC2445" w14:textId="170B13B2" w:rsidR="005B6F51" w:rsidRDefault="004A402F" w:rsidP="00DB174F">
      <w:pPr>
        <w:overflowPunct/>
        <w:autoSpaceDE/>
        <w:autoSpaceDN/>
        <w:adjustRightInd/>
        <w:jc w:val="both"/>
        <w:textAlignment w:val="auto"/>
        <w:rPr>
          <w:rFonts w:eastAsia="SimSun"/>
          <w:b/>
          <w:lang w:eastAsia="zh-CN"/>
        </w:rPr>
      </w:pPr>
      <w:r>
        <w:rPr>
          <w:rFonts w:eastAsia="SimSun"/>
          <w:b/>
          <w:lang w:eastAsia="zh-CN"/>
        </w:rPr>
        <w:t xml:space="preserve">Proposal 2: </w:t>
      </w:r>
      <w:r w:rsidR="00C625CD">
        <w:rPr>
          <w:rFonts w:eastAsia="SimSun"/>
          <w:b/>
          <w:lang w:eastAsia="zh-CN"/>
        </w:rPr>
        <w:t xml:space="preserve">For </w:t>
      </w:r>
      <w:proofErr w:type="spellStart"/>
      <w:r w:rsidR="00C625CD">
        <w:rPr>
          <w:rFonts w:eastAsia="SimSun"/>
          <w:b/>
          <w:lang w:eastAsia="zh-CN"/>
        </w:rPr>
        <w:t>gNB</w:t>
      </w:r>
      <w:proofErr w:type="spellEnd"/>
      <w:r w:rsidR="00C625CD">
        <w:rPr>
          <w:rFonts w:eastAsia="SimSun"/>
          <w:b/>
          <w:lang w:eastAsia="zh-CN"/>
        </w:rPr>
        <w:t>-side RTT-based PDC, t</w:t>
      </w:r>
      <w:r w:rsidR="005B6F51">
        <w:rPr>
          <w:rFonts w:eastAsia="SimSun"/>
          <w:b/>
          <w:lang w:eastAsia="zh-CN"/>
        </w:rPr>
        <w:t xml:space="preserve">he UE reports </w:t>
      </w:r>
      <w:proofErr w:type="spellStart"/>
      <w:r w:rsidR="005B6F51" w:rsidRPr="00DB174F">
        <w:rPr>
          <w:rFonts w:eastAsia="SimSun"/>
          <w:b/>
          <w:lang w:eastAsia="en-US"/>
        </w:rPr>
        <w:t>UE</w:t>
      </w:r>
      <w:r w:rsidR="005B6F51" w:rsidRPr="00DB174F">
        <w:rPr>
          <w:rFonts w:eastAsia="SimSun"/>
          <w:b/>
          <w:vertAlign w:val="subscript"/>
          <w:lang w:eastAsia="en-US"/>
        </w:rPr>
        <w:t>Rx</w:t>
      </w:r>
      <w:proofErr w:type="spellEnd"/>
      <w:r w:rsidR="005B6F51" w:rsidRPr="00DB174F">
        <w:rPr>
          <w:rFonts w:eastAsia="SimSun"/>
          <w:b/>
          <w:vertAlign w:val="subscript"/>
          <w:lang w:eastAsia="en-US"/>
        </w:rPr>
        <w:t>-Tx</w:t>
      </w:r>
      <w:r w:rsidR="005B6F51">
        <w:rPr>
          <w:rFonts w:eastAsia="SimSun"/>
          <w:b/>
          <w:lang w:eastAsia="zh-CN"/>
        </w:rPr>
        <w:t xml:space="preserve"> along with the corresponding time</w:t>
      </w:r>
      <w:r w:rsidR="00B80793">
        <w:rPr>
          <w:rFonts w:eastAsia="SimSun"/>
          <w:b/>
          <w:lang w:eastAsia="zh-CN"/>
        </w:rPr>
        <w:t xml:space="preserve"> </w:t>
      </w:r>
      <w:r w:rsidR="005B6F51">
        <w:rPr>
          <w:rFonts w:eastAsia="SimSun"/>
          <w:b/>
          <w:lang w:eastAsia="zh-CN"/>
        </w:rPr>
        <w:t xml:space="preserve">stamp to the </w:t>
      </w:r>
      <w:proofErr w:type="spellStart"/>
      <w:r w:rsidR="005B6F51">
        <w:rPr>
          <w:rFonts w:eastAsia="SimSun"/>
          <w:b/>
          <w:lang w:eastAsia="zh-CN"/>
        </w:rPr>
        <w:t>gNB</w:t>
      </w:r>
      <w:proofErr w:type="spellEnd"/>
      <w:r w:rsidR="005B6F51">
        <w:rPr>
          <w:rFonts w:eastAsia="SimSun"/>
          <w:b/>
          <w:lang w:eastAsia="zh-CN"/>
        </w:rPr>
        <w:t>.</w:t>
      </w:r>
    </w:p>
    <w:p w14:paraId="77E99E93" w14:textId="6D3E2958" w:rsidR="00074936" w:rsidRDefault="001721A8" w:rsidP="00DB174F">
      <w:pPr>
        <w:overflowPunct/>
        <w:autoSpaceDE/>
        <w:autoSpaceDN/>
        <w:adjustRightInd/>
        <w:jc w:val="both"/>
        <w:textAlignment w:val="auto"/>
        <w:rPr>
          <w:rFonts w:eastAsia="SimSun"/>
          <w:lang w:eastAsia="zh-CN"/>
        </w:rPr>
      </w:pPr>
      <w:r>
        <w:rPr>
          <w:rFonts w:eastAsia="SimSun"/>
          <w:lang w:eastAsia="zh-CN"/>
        </w:rPr>
        <w:t xml:space="preserve">Similarly, the </w:t>
      </w:r>
      <w:r w:rsidR="00901EDD">
        <w:rPr>
          <w:rFonts w:eastAsia="SimSun"/>
          <w:lang w:eastAsia="zh-CN"/>
        </w:rPr>
        <w:t xml:space="preserve">misalignment </w:t>
      </w:r>
      <w:r w:rsidR="00322860">
        <w:rPr>
          <w:rFonts w:eastAsia="SimSun"/>
          <w:lang w:eastAsia="zh-CN"/>
        </w:rPr>
        <w:t>problem stated above</w:t>
      </w:r>
      <w:r>
        <w:rPr>
          <w:rFonts w:eastAsia="SimSun"/>
          <w:lang w:eastAsia="zh-CN"/>
        </w:rPr>
        <w:t xml:space="preserve"> also exists in UE-side RTT-based PDC.</w:t>
      </w:r>
      <w:r w:rsidR="00322860">
        <w:rPr>
          <w:rFonts w:eastAsia="SimSun"/>
          <w:lang w:eastAsia="zh-CN"/>
        </w:rPr>
        <w:t xml:space="preserve"> In order to </w:t>
      </w:r>
      <w:r w:rsidR="00074936">
        <w:rPr>
          <w:rFonts w:eastAsia="SimSun"/>
          <w:lang w:eastAsia="zh-CN"/>
        </w:rPr>
        <w:t>make sure that</w:t>
      </w:r>
      <w:r w:rsidR="00322860">
        <w:rPr>
          <w:rFonts w:eastAsia="SimSun"/>
          <w:lang w:eastAsia="zh-CN"/>
        </w:rPr>
        <w:t xml:space="preserve"> </w:t>
      </w:r>
      <w:proofErr w:type="spellStart"/>
      <w:r w:rsidR="00322860" w:rsidRPr="00DB174F">
        <w:rPr>
          <w:rFonts w:eastAsia="SimSun" w:hint="eastAsia"/>
          <w:lang w:eastAsia="en-US"/>
        </w:rPr>
        <w:t>gNB</w:t>
      </w:r>
      <w:r w:rsidR="00322860" w:rsidRPr="00DB174F">
        <w:rPr>
          <w:rFonts w:eastAsia="SimSun"/>
          <w:vertAlign w:val="subscript"/>
          <w:lang w:eastAsia="en-US"/>
        </w:rPr>
        <w:t>Rx</w:t>
      </w:r>
      <w:proofErr w:type="spellEnd"/>
      <w:r w:rsidR="00322860" w:rsidRPr="00DB174F">
        <w:rPr>
          <w:rFonts w:eastAsia="SimSun"/>
          <w:vertAlign w:val="subscript"/>
          <w:lang w:eastAsia="en-US"/>
        </w:rPr>
        <w:t>-Tx</w:t>
      </w:r>
      <w:r w:rsidR="00322860" w:rsidRPr="00322860">
        <w:rPr>
          <w:rFonts w:eastAsia="SimSun"/>
          <w:lang w:eastAsia="zh-CN"/>
        </w:rPr>
        <w:t xml:space="preserve"> </w:t>
      </w:r>
      <w:r w:rsidR="00074936">
        <w:rPr>
          <w:rFonts w:eastAsia="SimSun"/>
          <w:lang w:eastAsia="zh-CN"/>
        </w:rPr>
        <w:t xml:space="preserve">and </w:t>
      </w:r>
      <w:proofErr w:type="spellStart"/>
      <w:r w:rsidR="00074936" w:rsidRPr="00DB174F">
        <w:rPr>
          <w:rFonts w:eastAsia="SimSun"/>
          <w:lang w:eastAsia="en-US"/>
        </w:rPr>
        <w:t>UE</w:t>
      </w:r>
      <w:r w:rsidR="00074936" w:rsidRPr="00DB174F">
        <w:rPr>
          <w:rFonts w:eastAsia="SimSun"/>
          <w:vertAlign w:val="subscript"/>
          <w:lang w:eastAsia="en-US"/>
        </w:rPr>
        <w:t>Rx</w:t>
      </w:r>
      <w:proofErr w:type="spellEnd"/>
      <w:r w:rsidR="00074936" w:rsidRPr="00DB174F">
        <w:rPr>
          <w:rFonts w:eastAsia="SimSun"/>
          <w:vertAlign w:val="subscript"/>
          <w:lang w:eastAsia="en-US"/>
        </w:rPr>
        <w:t>-Tx</w:t>
      </w:r>
      <w:r w:rsidR="00074936">
        <w:rPr>
          <w:rFonts w:eastAsia="SimSun"/>
          <w:vertAlign w:val="subscript"/>
          <w:lang w:eastAsia="en-US"/>
        </w:rPr>
        <w:t xml:space="preserve"> </w:t>
      </w:r>
      <w:r w:rsidR="00074936">
        <w:rPr>
          <w:rFonts w:eastAsia="SimSun"/>
          <w:lang w:eastAsia="zh-CN"/>
        </w:rPr>
        <w:t xml:space="preserve">adopted by the UE for calculating the PDC value </w:t>
      </w:r>
      <w:r w:rsidR="00074936" w:rsidRPr="00DB174F">
        <w:rPr>
          <w:rFonts w:eastAsia="SimSun"/>
          <w:lang w:eastAsia="zh-CN"/>
        </w:rPr>
        <w:t>correspond to the same pair of DL RS and UL RS</w:t>
      </w:r>
      <w:r w:rsidR="00074936">
        <w:rPr>
          <w:rFonts w:eastAsia="SimSun"/>
          <w:lang w:eastAsia="zh-CN"/>
        </w:rPr>
        <w:t xml:space="preserve">, we propose that the </w:t>
      </w:r>
      <w:proofErr w:type="spellStart"/>
      <w:r w:rsidR="00074936">
        <w:rPr>
          <w:rFonts w:eastAsia="SimSun"/>
          <w:lang w:eastAsia="zh-CN"/>
        </w:rPr>
        <w:t>gNB</w:t>
      </w:r>
      <w:proofErr w:type="spellEnd"/>
      <w:r w:rsidR="00074936">
        <w:rPr>
          <w:rFonts w:eastAsia="SimSun"/>
          <w:lang w:eastAsia="zh-CN"/>
        </w:rPr>
        <w:t xml:space="preserve"> send</w:t>
      </w:r>
      <w:r w:rsidR="00074936">
        <w:rPr>
          <w:rFonts w:eastAsia="SimSun" w:hint="eastAsia"/>
          <w:lang w:eastAsia="zh-CN"/>
        </w:rPr>
        <w:t>s</w:t>
      </w:r>
      <w:r w:rsidR="00074936">
        <w:rPr>
          <w:rFonts w:eastAsia="SimSun"/>
          <w:lang w:eastAsia="zh-CN"/>
        </w:rPr>
        <w:t xml:space="preserve"> </w:t>
      </w:r>
      <w:r w:rsidR="00901EDD">
        <w:rPr>
          <w:rFonts w:eastAsia="SimSun"/>
          <w:lang w:eastAsia="zh-CN"/>
        </w:rPr>
        <w:t xml:space="preserve">the measurement result </w:t>
      </w:r>
      <w:proofErr w:type="spellStart"/>
      <w:r w:rsidR="00074936" w:rsidRPr="00DB174F">
        <w:rPr>
          <w:rFonts w:eastAsia="SimSun" w:hint="eastAsia"/>
          <w:lang w:eastAsia="en-US"/>
        </w:rPr>
        <w:t>gNB</w:t>
      </w:r>
      <w:r w:rsidR="00074936" w:rsidRPr="00DB174F">
        <w:rPr>
          <w:rFonts w:eastAsia="SimSun"/>
          <w:vertAlign w:val="subscript"/>
          <w:lang w:eastAsia="en-US"/>
        </w:rPr>
        <w:t>Rx</w:t>
      </w:r>
      <w:proofErr w:type="spellEnd"/>
      <w:r w:rsidR="00074936" w:rsidRPr="00DB174F">
        <w:rPr>
          <w:rFonts w:eastAsia="SimSun"/>
          <w:vertAlign w:val="subscript"/>
          <w:lang w:eastAsia="en-US"/>
        </w:rPr>
        <w:t>-Tx</w:t>
      </w:r>
      <w:r w:rsidR="00074936">
        <w:rPr>
          <w:rFonts w:eastAsia="SimSun"/>
          <w:vertAlign w:val="subscript"/>
          <w:lang w:eastAsia="en-US"/>
        </w:rPr>
        <w:t xml:space="preserve"> </w:t>
      </w:r>
      <w:r w:rsidR="00074936" w:rsidRPr="00074936">
        <w:rPr>
          <w:rFonts w:eastAsia="SimSun"/>
          <w:lang w:eastAsia="zh-CN"/>
        </w:rPr>
        <w:t>along with the co</w:t>
      </w:r>
      <w:r w:rsidR="00074936">
        <w:rPr>
          <w:rFonts w:eastAsia="SimSun"/>
          <w:lang w:eastAsia="zh-CN"/>
        </w:rPr>
        <w:t>rresponding time</w:t>
      </w:r>
      <w:r w:rsidR="00641CA1">
        <w:rPr>
          <w:rFonts w:eastAsia="SimSun"/>
          <w:lang w:eastAsia="zh-CN"/>
        </w:rPr>
        <w:t xml:space="preserve"> </w:t>
      </w:r>
      <w:r w:rsidR="00074936">
        <w:rPr>
          <w:rFonts w:eastAsia="SimSun"/>
          <w:lang w:eastAsia="zh-CN"/>
        </w:rPr>
        <w:t>stamp to the UE</w:t>
      </w:r>
      <w:r w:rsidR="00074936" w:rsidRPr="00074936">
        <w:rPr>
          <w:rFonts w:eastAsia="SimSun"/>
          <w:lang w:eastAsia="zh-CN"/>
        </w:rPr>
        <w:t>.</w:t>
      </w:r>
      <w:r w:rsidR="00074936">
        <w:rPr>
          <w:rFonts w:eastAsia="SimSun"/>
          <w:lang w:eastAsia="zh-CN"/>
        </w:rPr>
        <w:t xml:space="preserve"> Then, the UE may calculate the PDC value </w:t>
      </w:r>
      <w:r w:rsidR="00D96267">
        <w:rPr>
          <w:rFonts w:eastAsia="SimSun"/>
          <w:lang w:eastAsia="zh-CN"/>
        </w:rPr>
        <w:t>based on</w:t>
      </w:r>
      <w:r w:rsidR="00074936">
        <w:rPr>
          <w:rFonts w:eastAsia="SimSun"/>
          <w:lang w:eastAsia="zh-CN"/>
        </w:rPr>
        <w:t xml:space="preserve"> the received </w:t>
      </w:r>
      <w:proofErr w:type="spellStart"/>
      <w:r w:rsidR="00074936" w:rsidRPr="00DB174F">
        <w:rPr>
          <w:rFonts w:eastAsia="SimSun" w:hint="eastAsia"/>
          <w:lang w:eastAsia="en-US"/>
        </w:rPr>
        <w:t>gNB</w:t>
      </w:r>
      <w:r w:rsidR="00074936" w:rsidRPr="00DB174F">
        <w:rPr>
          <w:rFonts w:eastAsia="SimSun"/>
          <w:vertAlign w:val="subscript"/>
          <w:lang w:eastAsia="en-US"/>
        </w:rPr>
        <w:t>Rx</w:t>
      </w:r>
      <w:proofErr w:type="spellEnd"/>
      <w:r w:rsidR="00074936" w:rsidRPr="00DB174F">
        <w:rPr>
          <w:rFonts w:eastAsia="SimSun"/>
          <w:vertAlign w:val="subscript"/>
          <w:lang w:eastAsia="en-US"/>
        </w:rPr>
        <w:t>-Tx</w:t>
      </w:r>
      <w:r w:rsidR="00074936">
        <w:rPr>
          <w:rFonts w:eastAsia="SimSun"/>
          <w:vertAlign w:val="subscript"/>
          <w:lang w:eastAsia="en-US"/>
        </w:rPr>
        <w:t xml:space="preserve"> </w:t>
      </w:r>
      <w:r w:rsidR="00290673">
        <w:rPr>
          <w:rFonts w:eastAsia="SimSun"/>
          <w:lang w:eastAsia="zh-CN"/>
        </w:rPr>
        <w:t xml:space="preserve">and </w:t>
      </w:r>
      <w:proofErr w:type="spellStart"/>
      <w:r w:rsidR="00290673" w:rsidRPr="00DB174F">
        <w:rPr>
          <w:rFonts w:eastAsia="SimSun"/>
          <w:lang w:eastAsia="en-US"/>
        </w:rPr>
        <w:t>UE</w:t>
      </w:r>
      <w:r w:rsidR="00290673" w:rsidRPr="00DB174F">
        <w:rPr>
          <w:rFonts w:eastAsia="SimSun"/>
          <w:vertAlign w:val="subscript"/>
          <w:lang w:eastAsia="en-US"/>
        </w:rPr>
        <w:t>Rx</w:t>
      </w:r>
      <w:proofErr w:type="spellEnd"/>
      <w:r w:rsidR="00290673" w:rsidRPr="00DB174F">
        <w:rPr>
          <w:rFonts w:eastAsia="SimSun"/>
          <w:vertAlign w:val="subscript"/>
          <w:lang w:eastAsia="en-US"/>
        </w:rPr>
        <w:t>-Tx</w:t>
      </w:r>
      <w:r w:rsidR="00290673">
        <w:rPr>
          <w:rFonts w:eastAsia="SimSun"/>
          <w:vertAlign w:val="subscript"/>
          <w:lang w:eastAsia="en-US"/>
        </w:rPr>
        <w:t xml:space="preserve"> </w:t>
      </w:r>
      <w:r w:rsidR="00681258">
        <w:rPr>
          <w:rFonts w:eastAsia="SimSun"/>
          <w:lang w:eastAsia="zh-CN"/>
        </w:rPr>
        <w:t>associated with the same time</w:t>
      </w:r>
      <w:r w:rsidR="00641CA1">
        <w:rPr>
          <w:rFonts w:eastAsia="SimSun"/>
          <w:lang w:eastAsia="zh-CN"/>
        </w:rPr>
        <w:t xml:space="preserve"> </w:t>
      </w:r>
      <w:r w:rsidR="00681258">
        <w:rPr>
          <w:rFonts w:eastAsia="SimSun"/>
          <w:lang w:eastAsia="zh-CN"/>
        </w:rPr>
        <w:t>stamp</w:t>
      </w:r>
      <w:r w:rsidR="00290673">
        <w:rPr>
          <w:rFonts w:eastAsia="SimSun"/>
          <w:lang w:eastAsia="zh-CN"/>
        </w:rPr>
        <w:t xml:space="preserve"> of </w:t>
      </w:r>
      <w:proofErr w:type="spellStart"/>
      <w:r w:rsidR="00290673" w:rsidRPr="00DB174F">
        <w:rPr>
          <w:rFonts w:eastAsia="SimSun" w:hint="eastAsia"/>
          <w:lang w:eastAsia="en-US"/>
        </w:rPr>
        <w:t>gNB</w:t>
      </w:r>
      <w:r w:rsidR="00290673" w:rsidRPr="00DB174F">
        <w:rPr>
          <w:rFonts w:eastAsia="SimSun"/>
          <w:vertAlign w:val="subscript"/>
          <w:lang w:eastAsia="en-US"/>
        </w:rPr>
        <w:t>Rx</w:t>
      </w:r>
      <w:proofErr w:type="spellEnd"/>
      <w:r w:rsidR="00290673" w:rsidRPr="00DB174F">
        <w:rPr>
          <w:rFonts w:eastAsia="SimSun"/>
          <w:vertAlign w:val="subscript"/>
          <w:lang w:eastAsia="en-US"/>
        </w:rPr>
        <w:t>-Tx</w:t>
      </w:r>
      <w:r w:rsidR="00290673">
        <w:rPr>
          <w:rFonts w:eastAsia="SimSun"/>
          <w:vertAlign w:val="subscript"/>
          <w:lang w:eastAsia="en-US"/>
        </w:rPr>
        <w:t>.</w:t>
      </w:r>
    </w:p>
    <w:p w14:paraId="140ECAD4" w14:textId="04C509DC" w:rsidR="001721A8" w:rsidRPr="00290673" w:rsidRDefault="00290673" w:rsidP="00DB174F">
      <w:pPr>
        <w:overflowPunct/>
        <w:autoSpaceDE/>
        <w:autoSpaceDN/>
        <w:adjustRightInd/>
        <w:jc w:val="both"/>
        <w:textAlignment w:val="auto"/>
        <w:rPr>
          <w:rFonts w:eastAsia="SimSun"/>
          <w:b/>
          <w:lang w:eastAsia="zh-CN"/>
        </w:rPr>
      </w:pPr>
      <w:r>
        <w:rPr>
          <w:rFonts w:eastAsia="SimSun"/>
          <w:b/>
          <w:lang w:eastAsia="zh-CN"/>
        </w:rPr>
        <w:t xml:space="preserve">Proposal 3: For UE-side RTT-based PDC, the </w:t>
      </w:r>
      <w:proofErr w:type="spellStart"/>
      <w:r>
        <w:rPr>
          <w:rFonts w:eastAsia="SimSun"/>
          <w:b/>
          <w:lang w:eastAsia="zh-CN"/>
        </w:rPr>
        <w:t>gNB</w:t>
      </w:r>
      <w:proofErr w:type="spellEnd"/>
      <w:r>
        <w:rPr>
          <w:rFonts w:eastAsia="SimSun"/>
          <w:b/>
          <w:lang w:eastAsia="zh-CN"/>
        </w:rPr>
        <w:t xml:space="preserve"> reports </w:t>
      </w:r>
      <w:proofErr w:type="spellStart"/>
      <w:r w:rsidRPr="00290673">
        <w:rPr>
          <w:rFonts w:eastAsia="SimSun" w:hint="eastAsia"/>
          <w:b/>
          <w:lang w:eastAsia="en-US"/>
        </w:rPr>
        <w:t>gNB</w:t>
      </w:r>
      <w:r w:rsidRPr="00290673">
        <w:rPr>
          <w:rFonts w:eastAsia="SimSun"/>
          <w:b/>
          <w:vertAlign w:val="subscript"/>
          <w:lang w:eastAsia="en-US"/>
        </w:rPr>
        <w:t>Rx</w:t>
      </w:r>
      <w:proofErr w:type="spellEnd"/>
      <w:r w:rsidRPr="00290673">
        <w:rPr>
          <w:rFonts w:eastAsia="SimSun"/>
          <w:b/>
          <w:vertAlign w:val="subscript"/>
          <w:lang w:eastAsia="en-US"/>
        </w:rPr>
        <w:t>-Tx</w:t>
      </w:r>
      <w:r>
        <w:rPr>
          <w:rFonts w:eastAsia="SimSun"/>
          <w:b/>
          <w:lang w:eastAsia="zh-CN"/>
        </w:rPr>
        <w:t xml:space="preserve"> along with the corresponding time</w:t>
      </w:r>
      <w:r w:rsidR="00641CA1">
        <w:rPr>
          <w:rFonts w:eastAsia="SimSun"/>
          <w:b/>
          <w:lang w:eastAsia="zh-CN"/>
        </w:rPr>
        <w:t xml:space="preserve"> </w:t>
      </w:r>
      <w:r>
        <w:rPr>
          <w:rFonts w:eastAsia="SimSun"/>
          <w:b/>
          <w:lang w:eastAsia="zh-CN"/>
        </w:rPr>
        <w:t>stamp to the UE.</w:t>
      </w:r>
    </w:p>
    <w:p w14:paraId="2B08DD8C" w14:textId="6159596E" w:rsidR="00DB174F" w:rsidRPr="007B049E" w:rsidRDefault="007B049E" w:rsidP="007B049E">
      <w:pPr>
        <w:keepNext/>
        <w:keepLines/>
        <w:pBdr>
          <w:top w:val="single" w:sz="12" w:space="3" w:color="auto"/>
        </w:pBdr>
        <w:tabs>
          <w:tab w:val="num" w:pos="567"/>
        </w:tabs>
        <w:overflowPunct/>
        <w:autoSpaceDE/>
        <w:autoSpaceDN/>
        <w:adjustRightInd/>
        <w:spacing w:before="240"/>
        <w:ind w:left="567" w:hanging="567"/>
        <w:textAlignment w:val="auto"/>
        <w:outlineLvl w:val="0"/>
        <w:rPr>
          <w:rFonts w:ascii="Arial" w:eastAsia="SimSun" w:hAnsi="Arial"/>
          <w:sz w:val="36"/>
          <w:lang w:eastAsia="en-US"/>
        </w:rPr>
      </w:pPr>
      <w:r>
        <w:rPr>
          <w:rFonts w:ascii="Arial" w:eastAsia="SimSun" w:hAnsi="Arial"/>
          <w:sz w:val="36"/>
          <w:lang w:eastAsia="en-US"/>
        </w:rPr>
        <w:t>3</w:t>
      </w:r>
      <w:r w:rsidR="00DB174F" w:rsidRPr="007B049E">
        <w:rPr>
          <w:rFonts w:ascii="Arial" w:eastAsia="SimSun" w:hAnsi="Arial"/>
          <w:sz w:val="36"/>
          <w:lang w:eastAsia="en-US"/>
        </w:rPr>
        <w:t xml:space="preserve"> Conclusion</w:t>
      </w:r>
    </w:p>
    <w:p w14:paraId="0E280281" w14:textId="1EFF40B3" w:rsidR="00DB174F" w:rsidRPr="00DB174F" w:rsidRDefault="00DB174F" w:rsidP="00DB174F">
      <w:pPr>
        <w:overflowPunct/>
        <w:autoSpaceDE/>
        <w:autoSpaceDN/>
        <w:adjustRightInd/>
        <w:spacing w:before="100" w:beforeAutospacing="1" w:after="100" w:afterAutospacing="1"/>
        <w:jc w:val="both"/>
        <w:textAlignment w:val="auto"/>
        <w:rPr>
          <w:rFonts w:eastAsia="SimSun"/>
          <w:lang w:eastAsia="zh-CN"/>
        </w:rPr>
      </w:pPr>
      <w:r w:rsidRPr="00DB174F">
        <w:rPr>
          <w:rFonts w:eastAsia="SimSun"/>
          <w:lang w:eastAsia="zh-CN"/>
        </w:rPr>
        <w:t xml:space="preserve">In this contribution, we </w:t>
      </w:r>
      <w:proofErr w:type="spellStart"/>
      <w:r w:rsidRPr="00DB174F">
        <w:rPr>
          <w:rFonts w:eastAsia="SimSun"/>
          <w:lang w:eastAsia="zh-CN"/>
        </w:rPr>
        <w:t>analyzed</w:t>
      </w:r>
      <w:proofErr w:type="spellEnd"/>
      <w:r w:rsidRPr="00DB174F">
        <w:rPr>
          <w:rFonts w:eastAsia="SimSun"/>
          <w:lang w:eastAsia="zh-CN"/>
        </w:rPr>
        <w:t xml:space="preserve"> the influence of misalignment between the </w:t>
      </w:r>
      <w:proofErr w:type="spellStart"/>
      <w:r w:rsidRPr="00DB174F">
        <w:rPr>
          <w:rFonts w:eastAsia="SimSun"/>
          <w:lang w:eastAsia="en-US"/>
        </w:rPr>
        <w:t>UE</w:t>
      </w:r>
      <w:r w:rsidRPr="00DB174F">
        <w:rPr>
          <w:rFonts w:eastAsia="SimSun"/>
          <w:vertAlign w:val="subscript"/>
          <w:lang w:eastAsia="en-US"/>
        </w:rPr>
        <w:t>Rx</w:t>
      </w:r>
      <w:proofErr w:type="spellEnd"/>
      <w:r w:rsidRPr="00DB174F">
        <w:rPr>
          <w:rFonts w:eastAsia="SimSun"/>
          <w:vertAlign w:val="subscript"/>
          <w:lang w:eastAsia="en-US"/>
        </w:rPr>
        <w:t xml:space="preserve">-Tx </w:t>
      </w:r>
      <w:r w:rsidRPr="00DB174F">
        <w:rPr>
          <w:rFonts w:eastAsia="SimSun"/>
          <w:lang w:eastAsia="zh-CN"/>
        </w:rPr>
        <w:t xml:space="preserve">and </w:t>
      </w:r>
      <w:proofErr w:type="spellStart"/>
      <w:r w:rsidRPr="00DB174F">
        <w:rPr>
          <w:rFonts w:eastAsia="SimSun" w:hint="eastAsia"/>
          <w:lang w:eastAsia="en-US"/>
        </w:rPr>
        <w:t>gNB</w:t>
      </w:r>
      <w:r w:rsidRPr="00DB174F">
        <w:rPr>
          <w:rFonts w:eastAsia="SimSun"/>
          <w:vertAlign w:val="subscript"/>
          <w:lang w:eastAsia="en-US"/>
        </w:rPr>
        <w:t>Rx</w:t>
      </w:r>
      <w:proofErr w:type="spellEnd"/>
      <w:r w:rsidRPr="00DB174F">
        <w:rPr>
          <w:rFonts w:eastAsia="SimSun"/>
          <w:vertAlign w:val="subscript"/>
          <w:lang w:eastAsia="en-US"/>
        </w:rPr>
        <w:t>-Tx</w:t>
      </w:r>
      <w:r w:rsidRPr="00DB174F">
        <w:rPr>
          <w:rFonts w:eastAsia="SimSun" w:hint="eastAsia"/>
          <w:lang w:eastAsia="zh-CN"/>
        </w:rPr>
        <w:t xml:space="preserve"> </w:t>
      </w:r>
      <w:r w:rsidR="00F45340">
        <w:rPr>
          <w:rFonts w:eastAsia="SimSun"/>
          <w:lang w:eastAsia="zh-CN"/>
        </w:rPr>
        <w:t xml:space="preserve">when calculating the PDC value </w:t>
      </w:r>
      <w:r w:rsidRPr="00DB174F">
        <w:rPr>
          <w:rFonts w:eastAsia="SimSun"/>
          <w:lang w:eastAsia="zh-CN"/>
        </w:rPr>
        <w:t>and provided the following observation and proposal</w:t>
      </w:r>
      <w:r w:rsidR="00B80793">
        <w:rPr>
          <w:rFonts w:eastAsia="SimSun"/>
          <w:lang w:eastAsia="zh-CN"/>
        </w:rPr>
        <w:t>s</w:t>
      </w:r>
      <w:r w:rsidRPr="00DB174F">
        <w:rPr>
          <w:rFonts w:eastAsia="SimSun"/>
          <w:lang w:eastAsia="zh-CN"/>
        </w:rPr>
        <w:t>:</w:t>
      </w:r>
    </w:p>
    <w:p w14:paraId="2FF4BCA5" w14:textId="4DBC04DD" w:rsidR="00DB174F" w:rsidRPr="00040F06" w:rsidRDefault="00DB174F" w:rsidP="00DB174F">
      <w:pPr>
        <w:overflowPunct/>
        <w:autoSpaceDE/>
        <w:autoSpaceDN/>
        <w:adjustRightInd/>
        <w:jc w:val="both"/>
        <w:textAlignment w:val="auto"/>
        <w:rPr>
          <w:rFonts w:eastAsia="SimSun"/>
          <w:color w:val="000000"/>
          <w:lang w:eastAsia="zh-CN"/>
        </w:rPr>
      </w:pPr>
      <w:r w:rsidRPr="00040F06">
        <w:rPr>
          <w:rFonts w:eastAsia="SimSun"/>
          <w:b/>
          <w:color w:val="000000"/>
          <w:lang w:eastAsia="zh-CN"/>
        </w:rPr>
        <w:lastRenderedPageBreak/>
        <w:t>Observation 1</w:t>
      </w:r>
      <w:r w:rsidRPr="00040F06">
        <w:rPr>
          <w:rFonts w:eastAsia="SimSun"/>
          <w:color w:val="000000"/>
          <w:lang w:eastAsia="zh-CN"/>
        </w:rPr>
        <w:t>:</w:t>
      </w:r>
      <w:r w:rsidRPr="00040F06">
        <w:rPr>
          <w:rFonts w:eastAsia="SimSun"/>
          <w:b/>
          <w:lang w:eastAsia="zh-CN"/>
        </w:rPr>
        <w:t xml:space="preserve"> </w:t>
      </w:r>
      <w:r w:rsidR="005524C7" w:rsidRPr="00040F06">
        <w:rPr>
          <w:rFonts w:eastAsia="SimSun"/>
          <w:b/>
          <w:color w:val="000000"/>
          <w:lang w:eastAsia="zh-CN"/>
        </w:rPr>
        <w:t>In RTT-based PDC,</w:t>
      </w:r>
      <w:r w:rsidR="005524C7" w:rsidRPr="00040F06">
        <w:rPr>
          <w:rFonts w:eastAsia="SimSun"/>
          <w:color w:val="000000"/>
          <w:lang w:eastAsia="zh-CN"/>
        </w:rPr>
        <w:t xml:space="preserve"> </w:t>
      </w:r>
      <w:r w:rsidR="005524C7" w:rsidRPr="00040F06">
        <w:rPr>
          <w:rFonts w:eastAsia="SimSun"/>
          <w:b/>
          <w:color w:val="000000"/>
          <w:lang w:eastAsia="zh-CN"/>
        </w:rPr>
        <w:t xml:space="preserve">if </w:t>
      </w:r>
      <w:proofErr w:type="spellStart"/>
      <w:r w:rsidR="005524C7" w:rsidRPr="00040F06">
        <w:rPr>
          <w:rFonts w:eastAsia="SimSun"/>
          <w:b/>
          <w:lang w:eastAsia="en-US"/>
        </w:rPr>
        <w:t>UE</w:t>
      </w:r>
      <w:r w:rsidR="005524C7" w:rsidRPr="00040F06">
        <w:rPr>
          <w:rFonts w:eastAsia="SimSun"/>
          <w:b/>
          <w:vertAlign w:val="subscript"/>
          <w:lang w:eastAsia="en-US"/>
        </w:rPr>
        <w:t>Rx</w:t>
      </w:r>
      <w:proofErr w:type="spellEnd"/>
      <w:r w:rsidR="005524C7" w:rsidRPr="00040F06">
        <w:rPr>
          <w:rFonts w:eastAsia="SimSun"/>
          <w:b/>
          <w:vertAlign w:val="subscript"/>
          <w:lang w:eastAsia="en-US"/>
        </w:rPr>
        <w:t xml:space="preserve">-Tx </w:t>
      </w:r>
      <w:r w:rsidR="005524C7" w:rsidRPr="00040F06">
        <w:rPr>
          <w:rFonts w:eastAsia="SimSun"/>
          <w:b/>
          <w:color w:val="000000"/>
          <w:lang w:eastAsia="zh-CN"/>
        </w:rPr>
        <w:t xml:space="preserve">and </w:t>
      </w:r>
      <w:proofErr w:type="spellStart"/>
      <w:r w:rsidR="005524C7" w:rsidRPr="00040F06">
        <w:rPr>
          <w:rFonts w:eastAsia="SimSun" w:hint="eastAsia"/>
          <w:b/>
          <w:lang w:eastAsia="en-US"/>
        </w:rPr>
        <w:t>gNB</w:t>
      </w:r>
      <w:r w:rsidR="005524C7" w:rsidRPr="00040F06">
        <w:rPr>
          <w:rFonts w:eastAsia="SimSun"/>
          <w:b/>
          <w:vertAlign w:val="subscript"/>
          <w:lang w:eastAsia="en-US"/>
        </w:rPr>
        <w:t>Rx</w:t>
      </w:r>
      <w:proofErr w:type="spellEnd"/>
      <w:r w:rsidR="005524C7" w:rsidRPr="00040F06">
        <w:rPr>
          <w:rFonts w:eastAsia="SimSun"/>
          <w:b/>
          <w:vertAlign w:val="subscript"/>
          <w:lang w:eastAsia="en-US"/>
        </w:rPr>
        <w:t xml:space="preserve">-Tx </w:t>
      </w:r>
      <w:r w:rsidR="005524C7" w:rsidRPr="00040F06">
        <w:rPr>
          <w:rFonts w:eastAsia="SimSun"/>
          <w:b/>
          <w:color w:val="000000"/>
          <w:lang w:eastAsia="zh-CN"/>
        </w:rPr>
        <w:t xml:space="preserve">are not measured on the same single pair of RSs (i.e. the same occasions), then the calculated PDC value may be inaccurate or even wrong due to the UE mobility or </w:t>
      </w:r>
      <w:r w:rsidR="005524C7" w:rsidRPr="00040F06">
        <w:rPr>
          <w:rFonts w:eastAsia="SimSun"/>
          <w:b/>
          <w:lang w:eastAsia="zh-CN"/>
        </w:rPr>
        <w:t>asymmetry between the UL and DL channels.</w:t>
      </w:r>
    </w:p>
    <w:p w14:paraId="5AF5DF1B" w14:textId="1617FE30" w:rsidR="00DB174F" w:rsidRPr="00040F06" w:rsidRDefault="00DB174F" w:rsidP="00DB174F">
      <w:pPr>
        <w:overflowPunct/>
        <w:autoSpaceDE/>
        <w:autoSpaceDN/>
        <w:adjustRightInd/>
        <w:jc w:val="both"/>
        <w:textAlignment w:val="auto"/>
        <w:rPr>
          <w:rFonts w:eastAsia="SimSun"/>
          <w:b/>
          <w:lang w:eastAsia="zh-CN"/>
        </w:rPr>
      </w:pPr>
      <w:r w:rsidRPr="00040F06">
        <w:rPr>
          <w:rFonts w:eastAsia="SimSun"/>
          <w:b/>
          <w:lang w:eastAsia="zh-CN"/>
        </w:rPr>
        <w:t xml:space="preserve">Proposal 1: </w:t>
      </w:r>
      <w:r w:rsidR="001721A8" w:rsidRPr="00040F06">
        <w:rPr>
          <w:rFonts w:eastAsia="SimSun"/>
          <w:b/>
          <w:lang w:eastAsia="zh-CN"/>
        </w:rPr>
        <w:t xml:space="preserve">For </w:t>
      </w:r>
      <w:proofErr w:type="spellStart"/>
      <w:r w:rsidR="001721A8" w:rsidRPr="00040F06">
        <w:rPr>
          <w:rFonts w:eastAsia="SimSun"/>
          <w:b/>
          <w:lang w:eastAsia="zh-CN"/>
        </w:rPr>
        <w:t>gNB</w:t>
      </w:r>
      <w:proofErr w:type="spellEnd"/>
      <w:r w:rsidR="001721A8" w:rsidRPr="00040F06">
        <w:rPr>
          <w:rFonts w:eastAsia="SimSun"/>
          <w:b/>
          <w:lang w:eastAsia="zh-CN"/>
        </w:rPr>
        <w:t xml:space="preserve">-side RTT-based PDC, the </w:t>
      </w:r>
      <w:proofErr w:type="spellStart"/>
      <w:r w:rsidR="001721A8" w:rsidRPr="00040F06">
        <w:rPr>
          <w:rFonts w:eastAsia="SimSun"/>
          <w:b/>
          <w:lang w:eastAsia="zh-CN"/>
        </w:rPr>
        <w:t>gNB</w:t>
      </w:r>
      <w:proofErr w:type="spellEnd"/>
      <w:r w:rsidR="001721A8" w:rsidRPr="00040F06">
        <w:rPr>
          <w:rFonts w:eastAsia="SimSun"/>
          <w:b/>
          <w:lang w:eastAsia="zh-CN"/>
        </w:rPr>
        <w:t xml:space="preserve"> adds a time</w:t>
      </w:r>
      <w:r w:rsidR="00641CA1" w:rsidRPr="00040F06">
        <w:rPr>
          <w:rFonts w:eastAsia="SimSun"/>
          <w:b/>
          <w:lang w:eastAsia="zh-CN"/>
        </w:rPr>
        <w:t xml:space="preserve"> </w:t>
      </w:r>
      <w:r w:rsidR="001721A8" w:rsidRPr="00040F06">
        <w:rPr>
          <w:rFonts w:eastAsia="SimSun"/>
          <w:b/>
          <w:lang w:eastAsia="zh-CN"/>
        </w:rPr>
        <w:t xml:space="preserve">stamp in the UE RTT measurement request message to explicitly indicate the UE to report </w:t>
      </w:r>
      <w:proofErr w:type="spellStart"/>
      <w:r w:rsidR="005524C7" w:rsidRPr="00040F06">
        <w:rPr>
          <w:rFonts w:eastAsia="SimSun"/>
          <w:b/>
          <w:lang w:eastAsia="en-US"/>
        </w:rPr>
        <w:t>UE</w:t>
      </w:r>
      <w:r w:rsidR="005524C7" w:rsidRPr="00040F06">
        <w:rPr>
          <w:rFonts w:eastAsia="SimSun"/>
          <w:b/>
          <w:vertAlign w:val="subscript"/>
          <w:lang w:eastAsia="en-US"/>
        </w:rPr>
        <w:t>Rx</w:t>
      </w:r>
      <w:proofErr w:type="spellEnd"/>
      <w:r w:rsidR="005524C7" w:rsidRPr="00040F06">
        <w:rPr>
          <w:rFonts w:eastAsia="SimSun"/>
          <w:b/>
          <w:vertAlign w:val="subscript"/>
          <w:lang w:eastAsia="en-US"/>
        </w:rPr>
        <w:t>-Tx</w:t>
      </w:r>
      <w:r w:rsidR="001721A8" w:rsidRPr="00040F06">
        <w:rPr>
          <w:rFonts w:eastAsia="SimSun"/>
          <w:b/>
          <w:lang w:eastAsia="zh-CN"/>
        </w:rPr>
        <w:t xml:space="preserve"> associated with the time stamp.</w:t>
      </w:r>
    </w:p>
    <w:p w14:paraId="6CA5AEF0" w14:textId="7C4B9C95" w:rsidR="000556F2" w:rsidRPr="00040F06" w:rsidRDefault="000556F2" w:rsidP="000556F2">
      <w:pPr>
        <w:overflowPunct/>
        <w:autoSpaceDE/>
        <w:autoSpaceDN/>
        <w:adjustRightInd/>
        <w:jc w:val="both"/>
        <w:textAlignment w:val="auto"/>
        <w:rPr>
          <w:rFonts w:eastAsia="SimSun"/>
          <w:b/>
          <w:lang w:eastAsia="zh-CN"/>
        </w:rPr>
      </w:pPr>
      <w:r w:rsidRPr="00040F06">
        <w:rPr>
          <w:rFonts w:eastAsia="SimSun"/>
          <w:b/>
          <w:lang w:eastAsia="zh-CN"/>
        </w:rPr>
        <w:t xml:space="preserve">Proposal 2: </w:t>
      </w:r>
      <w:r w:rsidR="001721A8" w:rsidRPr="00040F06">
        <w:rPr>
          <w:rFonts w:eastAsia="SimSun"/>
          <w:b/>
          <w:lang w:eastAsia="zh-CN"/>
        </w:rPr>
        <w:t xml:space="preserve">For </w:t>
      </w:r>
      <w:proofErr w:type="spellStart"/>
      <w:r w:rsidR="001721A8" w:rsidRPr="00040F06">
        <w:rPr>
          <w:rFonts w:eastAsia="SimSun"/>
          <w:b/>
          <w:lang w:eastAsia="zh-CN"/>
        </w:rPr>
        <w:t>gNB</w:t>
      </w:r>
      <w:proofErr w:type="spellEnd"/>
      <w:r w:rsidR="001721A8" w:rsidRPr="00040F06">
        <w:rPr>
          <w:rFonts w:eastAsia="SimSun"/>
          <w:b/>
          <w:lang w:eastAsia="zh-CN"/>
        </w:rPr>
        <w:t xml:space="preserve">-side RTT-based PDC, the UE reports </w:t>
      </w:r>
      <w:proofErr w:type="spellStart"/>
      <w:r w:rsidR="005524C7" w:rsidRPr="00040F06">
        <w:rPr>
          <w:rFonts w:eastAsia="SimSun"/>
          <w:b/>
          <w:lang w:eastAsia="en-US"/>
        </w:rPr>
        <w:t>UE</w:t>
      </w:r>
      <w:r w:rsidR="005524C7" w:rsidRPr="00040F06">
        <w:rPr>
          <w:rFonts w:eastAsia="SimSun"/>
          <w:b/>
          <w:vertAlign w:val="subscript"/>
          <w:lang w:eastAsia="en-US"/>
        </w:rPr>
        <w:t>Rx</w:t>
      </w:r>
      <w:proofErr w:type="spellEnd"/>
      <w:r w:rsidR="005524C7" w:rsidRPr="00040F06">
        <w:rPr>
          <w:rFonts w:eastAsia="SimSun"/>
          <w:b/>
          <w:vertAlign w:val="subscript"/>
          <w:lang w:eastAsia="en-US"/>
        </w:rPr>
        <w:t>-Tx</w:t>
      </w:r>
      <w:r w:rsidR="001721A8" w:rsidRPr="00040F06">
        <w:rPr>
          <w:rFonts w:eastAsia="SimSun"/>
          <w:b/>
          <w:lang w:eastAsia="zh-CN"/>
        </w:rPr>
        <w:t xml:space="preserve"> along with the corresponding time</w:t>
      </w:r>
      <w:r w:rsidR="00641CA1" w:rsidRPr="00040F06">
        <w:rPr>
          <w:rFonts w:eastAsia="SimSun"/>
          <w:b/>
          <w:lang w:eastAsia="zh-CN"/>
        </w:rPr>
        <w:t xml:space="preserve"> </w:t>
      </w:r>
      <w:r w:rsidR="001721A8" w:rsidRPr="00040F06">
        <w:rPr>
          <w:rFonts w:eastAsia="SimSun"/>
          <w:b/>
          <w:lang w:eastAsia="zh-CN"/>
        </w:rPr>
        <w:t xml:space="preserve">stamp to the </w:t>
      </w:r>
      <w:proofErr w:type="spellStart"/>
      <w:r w:rsidR="001721A8" w:rsidRPr="00040F06">
        <w:rPr>
          <w:rFonts w:eastAsia="SimSun"/>
          <w:b/>
          <w:lang w:eastAsia="zh-CN"/>
        </w:rPr>
        <w:t>gNB</w:t>
      </w:r>
      <w:proofErr w:type="spellEnd"/>
      <w:r w:rsidRPr="00040F06">
        <w:rPr>
          <w:rFonts w:eastAsia="SimSun"/>
          <w:b/>
          <w:lang w:eastAsia="zh-CN"/>
        </w:rPr>
        <w:t>.</w:t>
      </w:r>
    </w:p>
    <w:p w14:paraId="1CA7CE65" w14:textId="7BC2FE3B" w:rsidR="000556F2" w:rsidRPr="00290673" w:rsidRDefault="00290673" w:rsidP="00DB174F">
      <w:pPr>
        <w:overflowPunct/>
        <w:autoSpaceDE/>
        <w:autoSpaceDN/>
        <w:adjustRightInd/>
        <w:jc w:val="both"/>
        <w:textAlignment w:val="auto"/>
        <w:rPr>
          <w:rFonts w:eastAsia="SimSun"/>
          <w:b/>
          <w:lang w:eastAsia="zh-CN"/>
        </w:rPr>
      </w:pPr>
      <w:r w:rsidRPr="00040F06">
        <w:rPr>
          <w:rFonts w:eastAsia="SimSun"/>
          <w:b/>
          <w:lang w:eastAsia="zh-CN"/>
        </w:rPr>
        <w:t xml:space="preserve">Proposal 3: For UE-side RTT-based PDC, the </w:t>
      </w:r>
      <w:proofErr w:type="spellStart"/>
      <w:r w:rsidRPr="00040F06">
        <w:rPr>
          <w:rFonts w:eastAsia="SimSun"/>
          <w:b/>
          <w:lang w:eastAsia="zh-CN"/>
        </w:rPr>
        <w:t>gNB</w:t>
      </w:r>
      <w:proofErr w:type="spellEnd"/>
      <w:r w:rsidRPr="00040F06">
        <w:rPr>
          <w:rFonts w:eastAsia="SimSun"/>
          <w:b/>
          <w:lang w:eastAsia="zh-CN"/>
        </w:rPr>
        <w:t xml:space="preserve"> reports </w:t>
      </w:r>
      <w:proofErr w:type="spellStart"/>
      <w:r w:rsidRPr="00040F06">
        <w:rPr>
          <w:rFonts w:eastAsia="SimSun" w:hint="eastAsia"/>
          <w:b/>
          <w:lang w:eastAsia="en-US"/>
        </w:rPr>
        <w:t>gNB</w:t>
      </w:r>
      <w:r w:rsidRPr="00040F06">
        <w:rPr>
          <w:rFonts w:eastAsia="SimSun"/>
          <w:b/>
          <w:vertAlign w:val="subscript"/>
          <w:lang w:eastAsia="en-US"/>
        </w:rPr>
        <w:t>Rx</w:t>
      </w:r>
      <w:proofErr w:type="spellEnd"/>
      <w:r w:rsidRPr="00040F06">
        <w:rPr>
          <w:rFonts w:eastAsia="SimSun"/>
          <w:b/>
          <w:vertAlign w:val="subscript"/>
          <w:lang w:eastAsia="en-US"/>
        </w:rPr>
        <w:t>-Tx</w:t>
      </w:r>
      <w:r w:rsidRPr="00040F06">
        <w:rPr>
          <w:rFonts w:eastAsia="SimSun"/>
          <w:b/>
          <w:lang w:eastAsia="zh-CN"/>
        </w:rPr>
        <w:t xml:space="preserve"> along with the corresponding time</w:t>
      </w:r>
      <w:r w:rsidR="00641CA1" w:rsidRPr="00040F06">
        <w:rPr>
          <w:rFonts w:eastAsia="SimSun"/>
          <w:b/>
          <w:lang w:eastAsia="zh-CN"/>
        </w:rPr>
        <w:t xml:space="preserve"> </w:t>
      </w:r>
      <w:r w:rsidRPr="00040F06">
        <w:rPr>
          <w:rFonts w:eastAsia="SimSun"/>
          <w:b/>
          <w:lang w:eastAsia="zh-CN"/>
        </w:rPr>
        <w:t>stamp to the UE.</w:t>
      </w:r>
    </w:p>
    <w:p w14:paraId="257CEE7E" w14:textId="5904FA0F" w:rsidR="00DB174F" w:rsidRPr="00EB7CDC" w:rsidRDefault="00DB174F" w:rsidP="00DB174F">
      <w:pPr>
        <w:spacing w:after="120"/>
        <w:jc w:val="both"/>
        <w:rPr>
          <w:rFonts w:eastAsia="SimSun"/>
          <w:b/>
          <w:lang w:eastAsia="zh-CN"/>
        </w:rPr>
      </w:pPr>
    </w:p>
    <w:bookmarkEnd w:id="23"/>
    <w:bookmarkEnd w:id="24"/>
    <w:p w14:paraId="44D62FE4" w14:textId="3BC8B0CB" w:rsidR="00DB174F" w:rsidRPr="00DB174F" w:rsidRDefault="007B049E" w:rsidP="00DB174F">
      <w:pPr>
        <w:keepNext/>
        <w:keepLines/>
        <w:pBdr>
          <w:top w:val="single" w:sz="12" w:space="3" w:color="auto"/>
        </w:pBdr>
        <w:tabs>
          <w:tab w:val="num" w:pos="567"/>
        </w:tabs>
        <w:overflowPunct/>
        <w:autoSpaceDE/>
        <w:autoSpaceDN/>
        <w:adjustRightInd/>
        <w:spacing w:before="240"/>
        <w:ind w:left="567" w:hanging="567"/>
        <w:textAlignment w:val="auto"/>
        <w:outlineLvl w:val="0"/>
        <w:rPr>
          <w:rFonts w:ascii="Arial" w:eastAsia="SimSun" w:hAnsi="Arial"/>
          <w:sz w:val="36"/>
          <w:lang w:eastAsia="en-US"/>
        </w:rPr>
      </w:pPr>
      <w:r>
        <w:rPr>
          <w:rFonts w:ascii="Arial" w:eastAsia="SimSun" w:hAnsi="Arial"/>
          <w:sz w:val="36"/>
          <w:lang w:eastAsia="en-US"/>
        </w:rPr>
        <w:t>4</w:t>
      </w:r>
      <w:r w:rsidR="00DB174F">
        <w:rPr>
          <w:rFonts w:ascii="Arial" w:eastAsia="SimSun" w:hAnsi="Arial"/>
          <w:sz w:val="36"/>
          <w:lang w:eastAsia="en-US"/>
        </w:rPr>
        <w:t xml:space="preserve">. </w:t>
      </w:r>
      <w:r w:rsidR="00DB174F" w:rsidRPr="00DB174F">
        <w:rPr>
          <w:rFonts w:ascii="Arial" w:eastAsia="SimSun" w:hAnsi="Arial"/>
          <w:sz w:val="36"/>
          <w:lang w:eastAsia="en-US"/>
        </w:rPr>
        <w:t>Reference</w:t>
      </w:r>
    </w:p>
    <w:p w14:paraId="67F808AE" w14:textId="5A3D6937" w:rsidR="00DB174F" w:rsidRPr="00DB174F" w:rsidRDefault="00F67AFA" w:rsidP="006325C2">
      <w:pPr>
        <w:numPr>
          <w:ilvl w:val="0"/>
          <w:numId w:val="1"/>
        </w:numPr>
        <w:overflowPunct/>
        <w:autoSpaceDE/>
        <w:autoSpaceDN/>
        <w:adjustRightInd/>
        <w:spacing w:before="100" w:beforeAutospacing="1" w:after="0" w:afterAutospacing="1"/>
        <w:jc w:val="both"/>
        <w:textAlignment w:val="auto"/>
        <w:rPr>
          <w:rFonts w:eastAsia="SimSun"/>
          <w:lang w:eastAsia="zh-CN"/>
        </w:rPr>
      </w:pPr>
      <w:r>
        <w:rPr>
          <w:rFonts w:eastAsia="SimSun"/>
          <w:lang w:eastAsia="zh-CN"/>
        </w:rPr>
        <w:t xml:space="preserve"> R1-220</w:t>
      </w:r>
      <w:r w:rsidR="001718D0">
        <w:rPr>
          <w:rFonts w:eastAsia="SimSun"/>
          <w:lang w:eastAsia="zh-CN"/>
        </w:rPr>
        <w:t>xxxx</w:t>
      </w:r>
      <w:r w:rsidR="00DB174F" w:rsidRPr="00DB174F">
        <w:rPr>
          <w:rFonts w:eastAsia="SimSun"/>
          <w:lang w:eastAsia="zh-CN"/>
        </w:rPr>
        <w:t>, Draft Report of 3GPP TSG RAN WG1 #107-e v0.1.0, Online meeting, 11th - 19th November 2021.</w:t>
      </w:r>
    </w:p>
    <w:p w14:paraId="3289B66D" w14:textId="6952CB60" w:rsidR="00DB174F" w:rsidRDefault="00F67AFA" w:rsidP="006325C2">
      <w:pPr>
        <w:numPr>
          <w:ilvl w:val="0"/>
          <w:numId w:val="1"/>
        </w:numPr>
        <w:overflowPunct/>
        <w:autoSpaceDE/>
        <w:autoSpaceDN/>
        <w:adjustRightInd/>
        <w:spacing w:before="100" w:beforeAutospacing="1" w:after="0" w:afterAutospacing="1"/>
        <w:jc w:val="both"/>
        <w:textAlignment w:val="auto"/>
        <w:rPr>
          <w:rFonts w:eastAsia="SimSun"/>
          <w:lang w:eastAsia="en-US"/>
        </w:rPr>
      </w:pPr>
      <w:r>
        <w:rPr>
          <w:rFonts w:eastAsia="SimSun"/>
          <w:lang w:eastAsia="zh-CN"/>
        </w:rPr>
        <w:t xml:space="preserve"> R2-2201970</w:t>
      </w:r>
      <w:r w:rsidR="00DB174F" w:rsidRPr="00DB174F">
        <w:rPr>
          <w:rFonts w:eastAsia="SimSun"/>
          <w:lang w:eastAsia="zh-CN"/>
        </w:rPr>
        <w:t>, Report of 3GPP TSG RAN WG2 meeting #116-e, Online meeting, 1st-12th November, 2021.</w:t>
      </w:r>
    </w:p>
    <w:p w14:paraId="2A39AB8E" w14:textId="77777777" w:rsidR="00DB174F" w:rsidRPr="00DB174F" w:rsidRDefault="00DB174F" w:rsidP="00DB174F">
      <w:pPr>
        <w:overflowPunct/>
        <w:autoSpaceDE/>
        <w:autoSpaceDN/>
        <w:adjustRightInd/>
        <w:spacing w:before="100" w:beforeAutospacing="1" w:after="0" w:afterAutospacing="1"/>
        <w:jc w:val="both"/>
        <w:textAlignment w:val="auto"/>
        <w:rPr>
          <w:rFonts w:eastAsia="SimSun"/>
          <w:lang w:eastAsia="en-US"/>
        </w:rPr>
      </w:pPr>
    </w:p>
    <w:p w14:paraId="2FA79B83" w14:textId="77777777" w:rsidR="00DB174F" w:rsidRDefault="00DB174F" w:rsidP="0018263D">
      <w:pPr>
        <w:overflowPunct/>
        <w:autoSpaceDE/>
        <w:autoSpaceDN/>
        <w:adjustRightInd/>
        <w:spacing w:after="0"/>
        <w:textAlignment w:val="auto"/>
        <w:rPr>
          <w:rFonts w:eastAsiaTheme="minorEastAsia"/>
          <w:noProof/>
        </w:rPr>
      </w:pPr>
    </w:p>
    <w:p w14:paraId="4C05B958" w14:textId="77777777" w:rsidR="00DB174F" w:rsidRDefault="00DB174F" w:rsidP="0018263D">
      <w:pPr>
        <w:overflowPunct/>
        <w:autoSpaceDE/>
        <w:autoSpaceDN/>
        <w:adjustRightInd/>
        <w:spacing w:after="0"/>
        <w:textAlignment w:val="auto"/>
        <w:rPr>
          <w:rFonts w:eastAsiaTheme="minorEastAsia"/>
          <w:noProof/>
        </w:rPr>
      </w:pPr>
    </w:p>
    <w:p w14:paraId="12A44D1F" w14:textId="77777777" w:rsidR="00DB174F" w:rsidRDefault="00DB174F" w:rsidP="0018263D">
      <w:pPr>
        <w:overflowPunct/>
        <w:autoSpaceDE/>
        <w:autoSpaceDN/>
        <w:adjustRightInd/>
        <w:spacing w:after="0"/>
        <w:textAlignment w:val="auto"/>
        <w:rPr>
          <w:rFonts w:eastAsiaTheme="minorEastAsia"/>
          <w:noProof/>
        </w:rPr>
      </w:pPr>
    </w:p>
    <w:p w14:paraId="442F642B" w14:textId="77777777" w:rsidR="00DB174F" w:rsidRDefault="00DB174F" w:rsidP="0018263D">
      <w:pPr>
        <w:overflowPunct/>
        <w:autoSpaceDE/>
        <w:autoSpaceDN/>
        <w:adjustRightInd/>
        <w:spacing w:after="0"/>
        <w:textAlignment w:val="auto"/>
        <w:rPr>
          <w:rFonts w:eastAsiaTheme="minorEastAsia"/>
          <w:noProof/>
        </w:rPr>
      </w:pPr>
    </w:p>
    <w:p w14:paraId="6922B184" w14:textId="77777777" w:rsidR="00DB174F" w:rsidRDefault="00DB174F" w:rsidP="0018263D">
      <w:pPr>
        <w:overflowPunct/>
        <w:autoSpaceDE/>
        <w:autoSpaceDN/>
        <w:adjustRightInd/>
        <w:spacing w:after="0"/>
        <w:textAlignment w:val="auto"/>
        <w:rPr>
          <w:rFonts w:eastAsiaTheme="minorEastAsia"/>
          <w:noProof/>
        </w:rPr>
      </w:pPr>
    </w:p>
    <w:p w14:paraId="7301045E" w14:textId="77777777" w:rsidR="00DB174F" w:rsidRDefault="00DB174F" w:rsidP="0018263D">
      <w:pPr>
        <w:overflowPunct/>
        <w:autoSpaceDE/>
        <w:autoSpaceDN/>
        <w:adjustRightInd/>
        <w:spacing w:after="0"/>
        <w:textAlignment w:val="auto"/>
        <w:rPr>
          <w:rFonts w:eastAsiaTheme="minorEastAsia"/>
          <w:noProof/>
        </w:rPr>
      </w:pPr>
    </w:p>
    <w:p w14:paraId="09118E2D" w14:textId="77777777" w:rsidR="00DB174F" w:rsidRDefault="00DB174F" w:rsidP="0018263D">
      <w:pPr>
        <w:overflowPunct/>
        <w:autoSpaceDE/>
        <w:autoSpaceDN/>
        <w:adjustRightInd/>
        <w:spacing w:after="0"/>
        <w:textAlignment w:val="auto"/>
        <w:rPr>
          <w:rFonts w:eastAsiaTheme="minorEastAsia"/>
          <w:noProof/>
        </w:rPr>
      </w:pPr>
    </w:p>
    <w:p w14:paraId="018809ED" w14:textId="77777777" w:rsidR="00DB174F" w:rsidRDefault="00DB174F" w:rsidP="0018263D">
      <w:pPr>
        <w:overflowPunct/>
        <w:autoSpaceDE/>
        <w:autoSpaceDN/>
        <w:adjustRightInd/>
        <w:spacing w:after="0"/>
        <w:textAlignment w:val="auto"/>
        <w:rPr>
          <w:rFonts w:eastAsiaTheme="minorEastAsia"/>
          <w:noProof/>
        </w:rPr>
      </w:pPr>
    </w:p>
    <w:p w14:paraId="5AF177B4" w14:textId="77777777" w:rsidR="00DB174F" w:rsidRDefault="00DB174F" w:rsidP="0018263D">
      <w:pPr>
        <w:overflowPunct/>
        <w:autoSpaceDE/>
        <w:autoSpaceDN/>
        <w:adjustRightInd/>
        <w:spacing w:after="0"/>
        <w:textAlignment w:val="auto"/>
        <w:rPr>
          <w:rFonts w:eastAsiaTheme="minorEastAsia"/>
          <w:noProof/>
        </w:rPr>
      </w:pPr>
    </w:p>
    <w:p w14:paraId="7C8A0D7A" w14:textId="77777777" w:rsidR="00DB174F" w:rsidRDefault="00DB174F" w:rsidP="0018263D">
      <w:pPr>
        <w:overflowPunct/>
        <w:autoSpaceDE/>
        <w:autoSpaceDN/>
        <w:adjustRightInd/>
        <w:spacing w:after="0"/>
        <w:textAlignment w:val="auto"/>
        <w:rPr>
          <w:rFonts w:eastAsiaTheme="minorEastAsia"/>
          <w:noProof/>
        </w:rPr>
      </w:pPr>
    </w:p>
    <w:p w14:paraId="57340BDD" w14:textId="77777777" w:rsidR="00DB174F" w:rsidRDefault="00DB174F" w:rsidP="0018263D">
      <w:pPr>
        <w:overflowPunct/>
        <w:autoSpaceDE/>
        <w:autoSpaceDN/>
        <w:adjustRightInd/>
        <w:spacing w:after="0"/>
        <w:textAlignment w:val="auto"/>
        <w:rPr>
          <w:rFonts w:eastAsiaTheme="minorEastAsia"/>
          <w:noProof/>
        </w:rPr>
      </w:pPr>
    </w:p>
    <w:p w14:paraId="02B7F195" w14:textId="77777777" w:rsidR="00DB174F" w:rsidRDefault="00DB174F" w:rsidP="0018263D">
      <w:pPr>
        <w:overflowPunct/>
        <w:autoSpaceDE/>
        <w:autoSpaceDN/>
        <w:adjustRightInd/>
        <w:spacing w:after="0"/>
        <w:textAlignment w:val="auto"/>
        <w:rPr>
          <w:rFonts w:eastAsiaTheme="minorEastAsia"/>
          <w:noProof/>
        </w:rPr>
      </w:pPr>
    </w:p>
    <w:p w14:paraId="48877C69" w14:textId="77777777" w:rsidR="00DB174F" w:rsidRDefault="00DB174F" w:rsidP="0018263D">
      <w:pPr>
        <w:overflowPunct/>
        <w:autoSpaceDE/>
        <w:autoSpaceDN/>
        <w:adjustRightInd/>
        <w:spacing w:after="0"/>
        <w:textAlignment w:val="auto"/>
        <w:rPr>
          <w:rFonts w:eastAsiaTheme="minorEastAsia"/>
          <w:noProof/>
        </w:rPr>
      </w:pPr>
    </w:p>
    <w:p w14:paraId="10BC939A" w14:textId="77777777" w:rsidR="00DB174F" w:rsidRDefault="00DB174F" w:rsidP="0018263D">
      <w:pPr>
        <w:overflowPunct/>
        <w:autoSpaceDE/>
        <w:autoSpaceDN/>
        <w:adjustRightInd/>
        <w:spacing w:after="0"/>
        <w:textAlignment w:val="auto"/>
        <w:rPr>
          <w:rFonts w:eastAsiaTheme="minorEastAsia"/>
          <w:noProof/>
        </w:rPr>
      </w:pPr>
    </w:p>
    <w:p w14:paraId="2D772B0D" w14:textId="77777777" w:rsidR="00DB174F" w:rsidRDefault="00DB174F" w:rsidP="0018263D">
      <w:pPr>
        <w:overflowPunct/>
        <w:autoSpaceDE/>
        <w:autoSpaceDN/>
        <w:adjustRightInd/>
        <w:spacing w:after="0"/>
        <w:textAlignment w:val="auto"/>
        <w:rPr>
          <w:rFonts w:eastAsiaTheme="minorEastAsia"/>
          <w:noProof/>
        </w:rPr>
      </w:pPr>
    </w:p>
    <w:p w14:paraId="4FBB5CBA" w14:textId="77777777" w:rsidR="00DB174F" w:rsidRDefault="00DB174F" w:rsidP="0018263D">
      <w:pPr>
        <w:overflowPunct/>
        <w:autoSpaceDE/>
        <w:autoSpaceDN/>
        <w:adjustRightInd/>
        <w:spacing w:after="0"/>
        <w:textAlignment w:val="auto"/>
        <w:rPr>
          <w:rFonts w:eastAsiaTheme="minorEastAsia"/>
          <w:noProof/>
        </w:rPr>
      </w:pPr>
    </w:p>
    <w:p w14:paraId="61E11E97" w14:textId="77777777" w:rsidR="00DB174F" w:rsidRDefault="00DB174F" w:rsidP="0018263D">
      <w:pPr>
        <w:overflowPunct/>
        <w:autoSpaceDE/>
        <w:autoSpaceDN/>
        <w:adjustRightInd/>
        <w:spacing w:after="0"/>
        <w:textAlignment w:val="auto"/>
        <w:rPr>
          <w:rFonts w:eastAsiaTheme="minorEastAsia"/>
          <w:noProof/>
        </w:rPr>
      </w:pPr>
    </w:p>
    <w:p w14:paraId="145F6A97" w14:textId="77777777" w:rsidR="00DB174F" w:rsidRDefault="00DB174F" w:rsidP="0018263D">
      <w:pPr>
        <w:overflowPunct/>
        <w:autoSpaceDE/>
        <w:autoSpaceDN/>
        <w:adjustRightInd/>
        <w:spacing w:after="0"/>
        <w:textAlignment w:val="auto"/>
        <w:rPr>
          <w:rFonts w:eastAsiaTheme="minorEastAsia"/>
          <w:noProof/>
        </w:rPr>
      </w:pPr>
    </w:p>
    <w:p w14:paraId="2B88CD44" w14:textId="77777777" w:rsidR="00DB174F" w:rsidRDefault="00DB174F" w:rsidP="0018263D">
      <w:pPr>
        <w:overflowPunct/>
        <w:autoSpaceDE/>
        <w:autoSpaceDN/>
        <w:adjustRightInd/>
        <w:spacing w:after="0"/>
        <w:textAlignment w:val="auto"/>
        <w:rPr>
          <w:rFonts w:eastAsiaTheme="minorEastAsia"/>
          <w:noProof/>
        </w:rPr>
      </w:pPr>
    </w:p>
    <w:p w14:paraId="3A377C33" w14:textId="77777777" w:rsidR="00DB174F" w:rsidRDefault="00DB174F" w:rsidP="0018263D">
      <w:pPr>
        <w:overflowPunct/>
        <w:autoSpaceDE/>
        <w:autoSpaceDN/>
        <w:adjustRightInd/>
        <w:spacing w:after="0"/>
        <w:textAlignment w:val="auto"/>
        <w:rPr>
          <w:rFonts w:eastAsiaTheme="minorEastAsia"/>
          <w:noProof/>
        </w:rPr>
      </w:pPr>
    </w:p>
    <w:p w14:paraId="7DA489D7" w14:textId="77777777" w:rsidR="00DB174F" w:rsidRDefault="00DB174F" w:rsidP="0018263D">
      <w:pPr>
        <w:overflowPunct/>
        <w:autoSpaceDE/>
        <w:autoSpaceDN/>
        <w:adjustRightInd/>
        <w:spacing w:after="0"/>
        <w:textAlignment w:val="auto"/>
        <w:rPr>
          <w:rFonts w:eastAsiaTheme="minorEastAsia"/>
          <w:noProof/>
        </w:rPr>
      </w:pPr>
    </w:p>
    <w:p w14:paraId="2C48EABA" w14:textId="77777777" w:rsidR="00DB174F" w:rsidRDefault="00DB174F" w:rsidP="0018263D">
      <w:pPr>
        <w:overflowPunct/>
        <w:autoSpaceDE/>
        <w:autoSpaceDN/>
        <w:adjustRightInd/>
        <w:spacing w:after="0"/>
        <w:textAlignment w:val="auto"/>
        <w:rPr>
          <w:rFonts w:eastAsiaTheme="minorEastAsia"/>
          <w:noProof/>
        </w:rPr>
      </w:pPr>
    </w:p>
    <w:p w14:paraId="0461B186" w14:textId="77777777" w:rsidR="00DB174F" w:rsidRDefault="00DB174F" w:rsidP="0018263D">
      <w:pPr>
        <w:overflowPunct/>
        <w:autoSpaceDE/>
        <w:autoSpaceDN/>
        <w:adjustRightInd/>
        <w:spacing w:after="0"/>
        <w:textAlignment w:val="auto"/>
        <w:rPr>
          <w:rFonts w:eastAsiaTheme="minorEastAsia"/>
          <w:noProof/>
        </w:rPr>
      </w:pPr>
    </w:p>
    <w:p w14:paraId="32E40DE3" w14:textId="77777777" w:rsidR="00DB174F" w:rsidRDefault="00DB174F" w:rsidP="0018263D">
      <w:pPr>
        <w:overflowPunct/>
        <w:autoSpaceDE/>
        <w:autoSpaceDN/>
        <w:adjustRightInd/>
        <w:spacing w:after="0"/>
        <w:textAlignment w:val="auto"/>
        <w:rPr>
          <w:rFonts w:eastAsiaTheme="minorEastAsia"/>
          <w:noProof/>
        </w:rPr>
      </w:pPr>
    </w:p>
    <w:p w14:paraId="71F59DBF" w14:textId="77777777" w:rsidR="00DB174F" w:rsidRDefault="00DB174F" w:rsidP="0018263D">
      <w:pPr>
        <w:overflowPunct/>
        <w:autoSpaceDE/>
        <w:autoSpaceDN/>
        <w:adjustRightInd/>
        <w:spacing w:after="0"/>
        <w:textAlignment w:val="auto"/>
        <w:rPr>
          <w:rFonts w:eastAsiaTheme="minorEastAsia"/>
          <w:noProof/>
        </w:rPr>
      </w:pPr>
    </w:p>
    <w:p w14:paraId="76B191E2" w14:textId="77777777" w:rsidR="00DB174F" w:rsidRDefault="00DB174F" w:rsidP="0018263D">
      <w:pPr>
        <w:overflowPunct/>
        <w:autoSpaceDE/>
        <w:autoSpaceDN/>
        <w:adjustRightInd/>
        <w:spacing w:after="0"/>
        <w:textAlignment w:val="auto"/>
        <w:rPr>
          <w:rFonts w:eastAsiaTheme="minorEastAsia"/>
          <w:noProof/>
        </w:rPr>
      </w:pPr>
    </w:p>
    <w:p w14:paraId="153681B7" w14:textId="77777777" w:rsidR="00DB174F" w:rsidRDefault="00DB174F" w:rsidP="0018263D">
      <w:pPr>
        <w:overflowPunct/>
        <w:autoSpaceDE/>
        <w:autoSpaceDN/>
        <w:adjustRightInd/>
        <w:spacing w:after="0"/>
        <w:textAlignment w:val="auto"/>
        <w:rPr>
          <w:rFonts w:eastAsiaTheme="minorEastAsia"/>
          <w:noProof/>
        </w:rPr>
      </w:pPr>
    </w:p>
    <w:p w14:paraId="671B11A2" w14:textId="77777777" w:rsidR="00DB174F" w:rsidRDefault="00DB174F" w:rsidP="0018263D">
      <w:pPr>
        <w:overflowPunct/>
        <w:autoSpaceDE/>
        <w:autoSpaceDN/>
        <w:adjustRightInd/>
        <w:spacing w:after="0"/>
        <w:textAlignment w:val="auto"/>
        <w:rPr>
          <w:rFonts w:eastAsiaTheme="minorEastAsia"/>
          <w:noProof/>
        </w:rPr>
      </w:pPr>
    </w:p>
    <w:p w14:paraId="148070FC" w14:textId="77777777" w:rsidR="00DB174F" w:rsidRDefault="00DB174F" w:rsidP="0018263D">
      <w:pPr>
        <w:overflowPunct/>
        <w:autoSpaceDE/>
        <w:autoSpaceDN/>
        <w:adjustRightInd/>
        <w:spacing w:after="0"/>
        <w:textAlignment w:val="auto"/>
        <w:rPr>
          <w:rFonts w:eastAsiaTheme="minorEastAsia"/>
          <w:noProof/>
        </w:rPr>
      </w:pPr>
    </w:p>
    <w:p w14:paraId="1E7B3410" w14:textId="77777777" w:rsidR="00DB174F" w:rsidRDefault="00DB174F" w:rsidP="0018263D">
      <w:pPr>
        <w:overflowPunct/>
        <w:autoSpaceDE/>
        <w:autoSpaceDN/>
        <w:adjustRightInd/>
        <w:spacing w:after="0"/>
        <w:textAlignment w:val="auto"/>
        <w:rPr>
          <w:rFonts w:eastAsiaTheme="minorEastAsia"/>
          <w:noProof/>
        </w:rPr>
      </w:pPr>
    </w:p>
    <w:p w14:paraId="77890C59" w14:textId="77777777" w:rsidR="00DB174F" w:rsidRDefault="00DB174F" w:rsidP="0018263D">
      <w:pPr>
        <w:overflowPunct/>
        <w:autoSpaceDE/>
        <w:autoSpaceDN/>
        <w:adjustRightInd/>
        <w:spacing w:after="0"/>
        <w:textAlignment w:val="auto"/>
        <w:rPr>
          <w:rFonts w:eastAsiaTheme="minorEastAsia"/>
          <w:noProof/>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1EC7CCF9" w14:textId="77777777" w:rsidR="00DB174F" w:rsidRDefault="00DB174F" w:rsidP="0018263D">
      <w:pPr>
        <w:overflowPunct/>
        <w:autoSpaceDE/>
        <w:autoSpaceDN/>
        <w:adjustRightInd/>
        <w:spacing w:after="0"/>
        <w:textAlignment w:val="auto"/>
        <w:rPr>
          <w:rFonts w:eastAsiaTheme="minorEastAsia"/>
          <w:noProof/>
        </w:rPr>
      </w:pPr>
    </w:p>
    <w:sectPr w:rsidR="00DB174F" w:rsidSect="00934F22">
      <w:headerReference w:type="default" r:id="rId13"/>
      <w:foot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701CD" w14:textId="77777777" w:rsidR="00E46B63" w:rsidRDefault="00E46B63">
      <w:pPr>
        <w:spacing w:after="0"/>
      </w:pPr>
      <w:r>
        <w:separator/>
      </w:r>
    </w:p>
  </w:endnote>
  <w:endnote w:type="continuationSeparator" w:id="0">
    <w:p w14:paraId="307C3B07" w14:textId="77777777" w:rsidR="00E46B63" w:rsidRDefault="00E46B63">
      <w:pPr>
        <w:spacing w:after="0"/>
      </w:pPr>
      <w:r>
        <w:continuationSeparator/>
      </w:r>
    </w:p>
  </w:endnote>
  <w:endnote w:type="continuationNotice" w:id="1">
    <w:p w14:paraId="4AF59E56" w14:textId="77777777" w:rsidR="00E46B63" w:rsidRDefault="00E46B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431DEB" w:rsidRDefault="00431D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AA9A1" w14:textId="77777777" w:rsidR="00E46B63" w:rsidRDefault="00E46B63">
      <w:pPr>
        <w:spacing w:after="0"/>
      </w:pPr>
      <w:r>
        <w:separator/>
      </w:r>
    </w:p>
  </w:footnote>
  <w:footnote w:type="continuationSeparator" w:id="0">
    <w:p w14:paraId="4B683DF5" w14:textId="77777777" w:rsidR="00E46B63" w:rsidRDefault="00E46B63">
      <w:pPr>
        <w:spacing w:after="0"/>
      </w:pPr>
      <w:r>
        <w:continuationSeparator/>
      </w:r>
    </w:p>
  </w:footnote>
  <w:footnote w:type="continuationNotice" w:id="1">
    <w:p w14:paraId="02F3F637" w14:textId="77777777" w:rsidR="00E46B63" w:rsidRDefault="00E46B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4EFFB716" w:rsidR="00431DEB" w:rsidRDefault="00431DEB">
    <w:pPr>
      <w:framePr w:h="284" w:hRule="exact" w:wrap="around" w:vAnchor="text" w:hAnchor="margin" w:xAlign="right" w:y="1"/>
      <w:rPr>
        <w:rFonts w:ascii="Arial" w:hAnsi="Arial" w:cs="Arial"/>
        <w:b/>
        <w:sz w:val="18"/>
        <w:szCs w:val="18"/>
      </w:rPr>
    </w:pPr>
  </w:p>
  <w:p w14:paraId="7E4C60FC" w14:textId="7D4C667B" w:rsidR="00431DEB" w:rsidRDefault="00431D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41CA1">
      <w:rPr>
        <w:rFonts w:ascii="Arial" w:hAnsi="Arial" w:cs="Arial"/>
        <w:b/>
        <w:noProof/>
        <w:sz w:val="18"/>
        <w:szCs w:val="18"/>
      </w:rPr>
      <w:t>3</w:t>
    </w:r>
    <w:r>
      <w:rPr>
        <w:rFonts w:ascii="Arial" w:hAnsi="Arial" w:cs="Arial"/>
        <w:b/>
        <w:sz w:val="18"/>
        <w:szCs w:val="18"/>
      </w:rPr>
      <w:fldChar w:fldCharType="end"/>
    </w:r>
  </w:p>
  <w:p w14:paraId="5331B14F" w14:textId="431F99F0" w:rsidR="00431DEB" w:rsidRDefault="00431DEB">
    <w:pPr>
      <w:framePr w:h="284" w:hRule="exact" w:wrap="around" w:vAnchor="text" w:hAnchor="margin" w:y="7"/>
      <w:rPr>
        <w:rFonts w:ascii="Arial" w:hAnsi="Arial" w:cs="Arial"/>
        <w:b/>
        <w:sz w:val="18"/>
        <w:szCs w:val="18"/>
      </w:rPr>
    </w:pPr>
  </w:p>
  <w:p w14:paraId="346C1704" w14:textId="77777777" w:rsidR="00431DEB" w:rsidRDefault="00431DEB">
    <w:pPr>
      <w:pStyle w:val="Header"/>
    </w:pPr>
  </w:p>
  <w:p w14:paraId="31BBBCD6" w14:textId="77777777" w:rsidR="00431DEB" w:rsidRDefault="00431D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80F7AAC"/>
    <w:multiLevelType w:val="hybridMultilevel"/>
    <w:tmpl w:val="A32E89C4"/>
    <w:lvl w:ilvl="0" w:tplc="88C69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4E80FC0"/>
    <w:multiLevelType w:val="hybridMultilevel"/>
    <w:tmpl w:val="EB3CF6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B3403DC"/>
    <w:multiLevelType w:val="hybridMultilevel"/>
    <w:tmpl w:val="8D4AD9B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6E76FA"/>
    <w:multiLevelType w:val="hybridMultilevel"/>
    <w:tmpl w:val="C3E6F022"/>
    <w:lvl w:ilvl="0" w:tplc="CF4ACAF4">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812"/>
    <w:rsid w:val="00000885"/>
    <w:rsid w:val="00000919"/>
    <w:rsid w:val="0000091D"/>
    <w:rsid w:val="00000A61"/>
    <w:rsid w:val="00000AB0"/>
    <w:rsid w:val="00000C73"/>
    <w:rsid w:val="00000E60"/>
    <w:rsid w:val="00000ED7"/>
    <w:rsid w:val="000010F9"/>
    <w:rsid w:val="000011A1"/>
    <w:rsid w:val="0000130A"/>
    <w:rsid w:val="0000155E"/>
    <w:rsid w:val="00001ABB"/>
    <w:rsid w:val="00001B4C"/>
    <w:rsid w:val="00001D15"/>
    <w:rsid w:val="000021C0"/>
    <w:rsid w:val="00002363"/>
    <w:rsid w:val="00002741"/>
    <w:rsid w:val="000028B6"/>
    <w:rsid w:val="00002917"/>
    <w:rsid w:val="00002C4A"/>
    <w:rsid w:val="00002C5B"/>
    <w:rsid w:val="000034D3"/>
    <w:rsid w:val="000035DE"/>
    <w:rsid w:val="00003674"/>
    <w:rsid w:val="000037B0"/>
    <w:rsid w:val="000039B4"/>
    <w:rsid w:val="00003CC1"/>
    <w:rsid w:val="000044A0"/>
    <w:rsid w:val="00004679"/>
    <w:rsid w:val="000047A9"/>
    <w:rsid w:val="00004CCB"/>
    <w:rsid w:val="00004D24"/>
    <w:rsid w:val="00004D3B"/>
    <w:rsid w:val="00004F57"/>
    <w:rsid w:val="00004FEB"/>
    <w:rsid w:val="000050BA"/>
    <w:rsid w:val="0000567F"/>
    <w:rsid w:val="00005CD0"/>
    <w:rsid w:val="000062D8"/>
    <w:rsid w:val="000064C3"/>
    <w:rsid w:val="00006651"/>
    <w:rsid w:val="0000730B"/>
    <w:rsid w:val="00007AA3"/>
    <w:rsid w:val="00010156"/>
    <w:rsid w:val="00010536"/>
    <w:rsid w:val="000109D7"/>
    <w:rsid w:val="00010A93"/>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8E3"/>
    <w:rsid w:val="00016CEA"/>
    <w:rsid w:val="00017168"/>
    <w:rsid w:val="0001722F"/>
    <w:rsid w:val="00017449"/>
    <w:rsid w:val="00017EF7"/>
    <w:rsid w:val="00020974"/>
    <w:rsid w:val="00020A99"/>
    <w:rsid w:val="00020E8C"/>
    <w:rsid w:val="00021915"/>
    <w:rsid w:val="0002199B"/>
    <w:rsid w:val="00021C07"/>
    <w:rsid w:val="00021E50"/>
    <w:rsid w:val="00021F61"/>
    <w:rsid w:val="00022071"/>
    <w:rsid w:val="00022435"/>
    <w:rsid w:val="0002257B"/>
    <w:rsid w:val="00022CD0"/>
    <w:rsid w:val="00022E4A"/>
    <w:rsid w:val="00022EFB"/>
    <w:rsid w:val="00023008"/>
    <w:rsid w:val="0002308A"/>
    <w:rsid w:val="000230E5"/>
    <w:rsid w:val="00023197"/>
    <w:rsid w:val="0002335A"/>
    <w:rsid w:val="000235BA"/>
    <w:rsid w:val="0002392F"/>
    <w:rsid w:val="0002410C"/>
    <w:rsid w:val="00024279"/>
    <w:rsid w:val="000245C2"/>
    <w:rsid w:val="000247CD"/>
    <w:rsid w:val="00024A7F"/>
    <w:rsid w:val="00024E1A"/>
    <w:rsid w:val="00025B35"/>
    <w:rsid w:val="00025CD7"/>
    <w:rsid w:val="00025E2B"/>
    <w:rsid w:val="00025E91"/>
    <w:rsid w:val="00025F12"/>
    <w:rsid w:val="000261A9"/>
    <w:rsid w:val="00026599"/>
    <w:rsid w:val="00026AF1"/>
    <w:rsid w:val="00026D49"/>
    <w:rsid w:val="000272D2"/>
    <w:rsid w:val="0002735F"/>
    <w:rsid w:val="000273A0"/>
    <w:rsid w:val="000274FC"/>
    <w:rsid w:val="00027B46"/>
    <w:rsid w:val="0003021B"/>
    <w:rsid w:val="000303DD"/>
    <w:rsid w:val="000305EA"/>
    <w:rsid w:val="0003088B"/>
    <w:rsid w:val="00030C54"/>
    <w:rsid w:val="00030C76"/>
    <w:rsid w:val="00031180"/>
    <w:rsid w:val="00031281"/>
    <w:rsid w:val="000312A4"/>
    <w:rsid w:val="00031470"/>
    <w:rsid w:val="00031591"/>
    <w:rsid w:val="00031703"/>
    <w:rsid w:val="000319B6"/>
    <w:rsid w:val="00031AB4"/>
    <w:rsid w:val="00031DA8"/>
    <w:rsid w:val="00032209"/>
    <w:rsid w:val="00032340"/>
    <w:rsid w:val="0003265D"/>
    <w:rsid w:val="00032EE5"/>
    <w:rsid w:val="00032FE2"/>
    <w:rsid w:val="00033043"/>
    <w:rsid w:val="00033213"/>
    <w:rsid w:val="00033397"/>
    <w:rsid w:val="00033B0E"/>
    <w:rsid w:val="000340A8"/>
    <w:rsid w:val="00034150"/>
    <w:rsid w:val="000342F6"/>
    <w:rsid w:val="0003439E"/>
    <w:rsid w:val="000343A5"/>
    <w:rsid w:val="0003441F"/>
    <w:rsid w:val="00034A87"/>
    <w:rsid w:val="0003508C"/>
    <w:rsid w:val="0003597A"/>
    <w:rsid w:val="00035D25"/>
    <w:rsid w:val="00035EBD"/>
    <w:rsid w:val="0003609F"/>
    <w:rsid w:val="00036112"/>
    <w:rsid w:val="00036203"/>
    <w:rsid w:val="0003639E"/>
    <w:rsid w:val="000363B7"/>
    <w:rsid w:val="000363C1"/>
    <w:rsid w:val="0003677F"/>
    <w:rsid w:val="000368E6"/>
    <w:rsid w:val="00036A37"/>
    <w:rsid w:val="00036DE1"/>
    <w:rsid w:val="00036E50"/>
    <w:rsid w:val="00037171"/>
    <w:rsid w:val="0003730A"/>
    <w:rsid w:val="00037622"/>
    <w:rsid w:val="00037D27"/>
    <w:rsid w:val="0004001C"/>
    <w:rsid w:val="00040095"/>
    <w:rsid w:val="00040185"/>
    <w:rsid w:val="000406D5"/>
    <w:rsid w:val="00040CBF"/>
    <w:rsid w:val="00040DAA"/>
    <w:rsid w:val="00040F06"/>
    <w:rsid w:val="00041435"/>
    <w:rsid w:val="00041938"/>
    <w:rsid w:val="00041BCA"/>
    <w:rsid w:val="00041EE7"/>
    <w:rsid w:val="00042159"/>
    <w:rsid w:val="00042E7A"/>
    <w:rsid w:val="00042EB3"/>
    <w:rsid w:val="00043408"/>
    <w:rsid w:val="00043437"/>
    <w:rsid w:val="0004359B"/>
    <w:rsid w:val="00043744"/>
    <w:rsid w:val="000437F7"/>
    <w:rsid w:val="00043F81"/>
    <w:rsid w:val="00043F8D"/>
    <w:rsid w:val="000442E2"/>
    <w:rsid w:val="0004457B"/>
    <w:rsid w:val="00044AB8"/>
    <w:rsid w:val="00045391"/>
    <w:rsid w:val="00045D3C"/>
    <w:rsid w:val="00045EC0"/>
    <w:rsid w:val="0004615B"/>
    <w:rsid w:val="0004643E"/>
    <w:rsid w:val="00046C82"/>
    <w:rsid w:val="00046D60"/>
    <w:rsid w:val="00046E54"/>
    <w:rsid w:val="0004715C"/>
    <w:rsid w:val="000478CD"/>
    <w:rsid w:val="00050392"/>
    <w:rsid w:val="00050486"/>
    <w:rsid w:val="000504AE"/>
    <w:rsid w:val="00050563"/>
    <w:rsid w:val="00050ADC"/>
    <w:rsid w:val="00050C84"/>
    <w:rsid w:val="00050E39"/>
    <w:rsid w:val="00050EA3"/>
    <w:rsid w:val="00050ED7"/>
    <w:rsid w:val="000514F7"/>
    <w:rsid w:val="000517E2"/>
    <w:rsid w:val="000517F2"/>
    <w:rsid w:val="00051834"/>
    <w:rsid w:val="00051958"/>
    <w:rsid w:val="00051AC9"/>
    <w:rsid w:val="00051CAC"/>
    <w:rsid w:val="00052131"/>
    <w:rsid w:val="000526C8"/>
    <w:rsid w:val="00052C1D"/>
    <w:rsid w:val="00052E32"/>
    <w:rsid w:val="00052E6A"/>
    <w:rsid w:val="000533BC"/>
    <w:rsid w:val="00053648"/>
    <w:rsid w:val="000536B7"/>
    <w:rsid w:val="000537A0"/>
    <w:rsid w:val="000538CE"/>
    <w:rsid w:val="000538EA"/>
    <w:rsid w:val="00053A18"/>
    <w:rsid w:val="00053B15"/>
    <w:rsid w:val="00053C5D"/>
    <w:rsid w:val="00054010"/>
    <w:rsid w:val="00054015"/>
    <w:rsid w:val="00054337"/>
    <w:rsid w:val="00054480"/>
    <w:rsid w:val="000547E1"/>
    <w:rsid w:val="0005499E"/>
    <w:rsid w:val="00054A22"/>
    <w:rsid w:val="00054C2C"/>
    <w:rsid w:val="00055382"/>
    <w:rsid w:val="000556F2"/>
    <w:rsid w:val="00055868"/>
    <w:rsid w:val="0005589D"/>
    <w:rsid w:val="000558E7"/>
    <w:rsid w:val="00055C34"/>
    <w:rsid w:val="00055D34"/>
    <w:rsid w:val="00055D57"/>
    <w:rsid w:val="00055DB7"/>
    <w:rsid w:val="00055DD7"/>
    <w:rsid w:val="00056235"/>
    <w:rsid w:val="000567AB"/>
    <w:rsid w:val="00056A4B"/>
    <w:rsid w:val="0005704D"/>
    <w:rsid w:val="00057356"/>
    <w:rsid w:val="00057468"/>
    <w:rsid w:val="00057574"/>
    <w:rsid w:val="00057659"/>
    <w:rsid w:val="000602A5"/>
    <w:rsid w:val="000602DF"/>
    <w:rsid w:val="000604DF"/>
    <w:rsid w:val="0006088A"/>
    <w:rsid w:val="000609B1"/>
    <w:rsid w:val="00060B35"/>
    <w:rsid w:val="00060C30"/>
    <w:rsid w:val="00061227"/>
    <w:rsid w:val="00061481"/>
    <w:rsid w:val="0006153A"/>
    <w:rsid w:val="00061676"/>
    <w:rsid w:val="0006204C"/>
    <w:rsid w:val="00062132"/>
    <w:rsid w:val="000624EA"/>
    <w:rsid w:val="000625B3"/>
    <w:rsid w:val="000627E3"/>
    <w:rsid w:val="00062E34"/>
    <w:rsid w:val="00063138"/>
    <w:rsid w:val="000631CB"/>
    <w:rsid w:val="00063678"/>
    <w:rsid w:val="00063756"/>
    <w:rsid w:val="00063C55"/>
    <w:rsid w:val="00063DD5"/>
    <w:rsid w:val="00063DDE"/>
    <w:rsid w:val="00063E03"/>
    <w:rsid w:val="0006435B"/>
    <w:rsid w:val="00064756"/>
    <w:rsid w:val="00064A52"/>
    <w:rsid w:val="00064A83"/>
    <w:rsid w:val="00064F2A"/>
    <w:rsid w:val="000655A6"/>
    <w:rsid w:val="000658FB"/>
    <w:rsid w:val="00065C74"/>
    <w:rsid w:val="00065CF7"/>
    <w:rsid w:val="00066123"/>
    <w:rsid w:val="000661D5"/>
    <w:rsid w:val="0006633D"/>
    <w:rsid w:val="00066645"/>
    <w:rsid w:val="00066ED6"/>
    <w:rsid w:val="00066F80"/>
    <w:rsid w:val="0006762C"/>
    <w:rsid w:val="00067669"/>
    <w:rsid w:val="000676BB"/>
    <w:rsid w:val="000679A7"/>
    <w:rsid w:val="00067DE0"/>
    <w:rsid w:val="00070769"/>
    <w:rsid w:val="00070859"/>
    <w:rsid w:val="000708FF"/>
    <w:rsid w:val="00070947"/>
    <w:rsid w:val="00070B8B"/>
    <w:rsid w:val="0007103F"/>
    <w:rsid w:val="00071057"/>
    <w:rsid w:val="000710FB"/>
    <w:rsid w:val="0007117C"/>
    <w:rsid w:val="0007120E"/>
    <w:rsid w:val="0007179C"/>
    <w:rsid w:val="00071C75"/>
    <w:rsid w:val="00072046"/>
    <w:rsid w:val="0007230C"/>
    <w:rsid w:val="00072316"/>
    <w:rsid w:val="0007255E"/>
    <w:rsid w:val="0007274F"/>
    <w:rsid w:val="00072E90"/>
    <w:rsid w:val="00072FA2"/>
    <w:rsid w:val="00073136"/>
    <w:rsid w:val="00073246"/>
    <w:rsid w:val="0007351E"/>
    <w:rsid w:val="000737B3"/>
    <w:rsid w:val="00073A65"/>
    <w:rsid w:val="00073C2B"/>
    <w:rsid w:val="000741DC"/>
    <w:rsid w:val="00074553"/>
    <w:rsid w:val="00074936"/>
    <w:rsid w:val="00074B98"/>
    <w:rsid w:val="00074C60"/>
    <w:rsid w:val="00074D44"/>
    <w:rsid w:val="00074E0E"/>
    <w:rsid w:val="00075725"/>
    <w:rsid w:val="00075846"/>
    <w:rsid w:val="000759CE"/>
    <w:rsid w:val="00075AD7"/>
    <w:rsid w:val="00075B09"/>
    <w:rsid w:val="00075BD1"/>
    <w:rsid w:val="00075DCF"/>
    <w:rsid w:val="00075EC7"/>
    <w:rsid w:val="000764F4"/>
    <w:rsid w:val="00076A94"/>
    <w:rsid w:val="00076C2C"/>
    <w:rsid w:val="000774F0"/>
    <w:rsid w:val="0007769E"/>
    <w:rsid w:val="00077796"/>
    <w:rsid w:val="00077802"/>
    <w:rsid w:val="0007787B"/>
    <w:rsid w:val="00077AFE"/>
    <w:rsid w:val="00077CF4"/>
    <w:rsid w:val="00077D51"/>
    <w:rsid w:val="00080433"/>
    <w:rsid w:val="00080512"/>
    <w:rsid w:val="000805FC"/>
    <w:rsid w:val="00080B9C"/>
    <w:rsid w:val="0008100A"/>
    <w:rsid w:val="00081258"/>
    <w:rsid w:val="00081493"/>
    <w:rsid w:val="000816B3"/>
    <w:rsid w:val="000817E3"/>
    <w:rsid w:val="00081998"/>
    <w:rsid w:val="00081E5F"/>
    <w:rsid w:val="0008265E"/>
    <w:rsid w:val="0008274E"/>
    <w:rsid w:val="00082802"/>
    <w:rsid w:val="00082AE4"/>
    <w:rsid w:val="00082ECD"/>
    <w:rsid w:val="00082F94"/>
    <w:rsid w:val="00082FD9"/>
    <w:rsid w:val="000834D1"/>
    <w:rsid w:val="0008350B"/>
    <w:rsid w:val="0008356F"/>
    <w:rsid w:val="000835D9"/>
    <w:rsid w:val="0008379B"/>
    <w:rsid w:val="000837B4"/>
    <w:rsid w:val="000839AC"/>
    <w:rsid w:val="00083B22"/>
    <w:rsid w:val="00083C4D"/>
    <w:rsid w:val="00083C59"/>
    <w:rsid w:val="00083D00"/>
    <w:rsid w:val="00083EA8"/>
    <w:rsid w:val="0008464B"/>
    <w:rsid w:val="00084829"/>
    <w:rsid w:val="000850E4"/>
    <w:rsid w:val="0008532A"/>
    <w:rsid w:val="000854AD"/>
    <w:rsid w:val="000854AE"/>
    <w:rsid w:val="0008552D"/>
    <w:rsid w:val="00085716"/>
    <w:rsid w:val="00085A33"/>
    <w:rsid w:val="00085AFB"/>
    <w:rsid w:val="00085C44"/>
    <w:rsid w:val="000865F4"/>
    <w:rsid w:val="00086B01"/>
    <w:rsid w:val="00086C38"/>
    <w:rsid w:val="00086E5C"/>
    <w:rsid w:val="00086F15"/>
    <w:rsid w:val="000876ED"/>
    <w:rsid w:val="00087771"/>
    <w:rsid w:val="00087A48"/>
    <w:rsid w:val="00087FD9"/>
    <w:rsid w:val="000900E9"/>
    <w:rsid w:val="0009041B"/>
    <w:rsid w:val="000906C9"/>
    <w:rsid w:val="00090708"/>
    <w:rsid w:val="00090951"/>
    <w:rsid w:val="00090C6C"/>
    <w:rsid w:val="00090CCA"/>
    <w:rsid w:val="00090DB8"/>
    <w:rsid w:val="00090DDE"/>
    <w:rsid w:val="00090F95"/>
    <w:rsid w:val="0009118D"/>
    <w:rsid w:val="0009124F"/>
    <w:rsid w:val="00091300"/>
    <w:rsid w:val="00091312"/>
    <w:rsid w:val="000916F4"/>
    <w:rsid w:val="00091936"/>
    <w:rsid w:val="00091EC7"/>
    <w:rsid w:val="000920F6"/>
    <w:rsid w:val="000924E1"/>
    <w:rsid w:val="000929C5"/>
    <w:rsid w:val="00092BE8"/>
    <w:rsid w:val="00092C93"/>
    <w:rsid w:val="00092CA3"/>
    <w:rsid w:val="00092F1D"/>
    <w:rsid w:val="00092FFA"/>
    <w:rsid w:val="0009305A"/>
    <w:rsid w:val="00093672"/>
    <w:rsid w:val="000938D2"/>
    <w:rsid w:val="00093983"/>
    <w:rsid w:val="00093A1B"/>
    <w:rsid w:val="00093A3A"/>
    <w:rsid w:val="00093B42"/>
    <w:rsid w:val="00093D00"/>
    <w:rsid w:val="00093D4A"/>
    <w:rsid w:val="00094205"/>
    <w:rsid w:val="00094242"/>
    <w:rsid w:val="00094430"/>
    <w:rsid w:val="000944D7"/>
    <w:rsid w:val="000953C5"/>
    <w:rsid w:val="00095807"/>
    <w:rsid w:val="00095D2C"/>
    <w:rsid w:val="00095EE0"/>
    <w:rsid w:val="00096367"/>
    <w:rsid w:val="00096601"/>
    <w:rsid w:val="00096AC1"/>
    <w:rsid w:val="00096F06"/>
    <w:rsid w:val="00096FD5"/>
    <w:rsid w:val="00097024"/>
    <w:rsid w:val="00097470"/>
    <w:rsid w:val="00097556"/>
    <w:rsid w:val="000976FC"/>
    <w:rsid w:val="00097892"/>
    <w:rsid w:val="000A03AD"/>
    <w:rsid w:val="000A045E"/>
    <w:rsid w:val="000A0B0E"/>
    <w:rsid w:val="000A0D34"/>
    <w:rsid w:val="000A0F57"/>
    <w:rsid w:val="000A1435"/>
    <w:rsid w:val="000A178F"/>
    <w:rsid w:val="000A184A"/>
    <w:rsid w:val="000A195F"/>
    <w:rsid w:val="000A209D"/>
    <w:rsid w:val="000A23F5"/>
    <w:rsid w:val="000A27DF"/>
    <w:rsid w:val="000A27FD"/>
    <w:rsid w:val="000A28AF"/>
    <w:rsid w:val="000A2A7C"/>
    <w:rsid w:val="000A2CA4"/>
    <w:rsid w:val="000A2D2E"/>
    <w:rsid w:val="000A30F0"/>
    <w:rsid w:val="000A33FD"/>
    <w:rsid w:val="000A343D"/>
    <w:rsid w:val="000A39FD"/>
    <w:rsid w:val="000A40B9"/>
    <w:rsid w:val="000A4958"/>
    <w:rsid w:val="000A51CA"/>
    <w:rsid w:val="000A52E3"/>
    <w:rsid w:val="000A5F46"/>
    <w:rsid w:val="000A604A"/>
    <w:rsid w:val="000A60A3"/>
    <w:rsid w:val="000A6394"/>
    <w:rsid w:val="000A63B6"/>
    <w:rsid w:val="000A6422"/>
    <w:rsid w:val="000A6E84"/>
    <w:rsid w:val="000A776B"/>
    <w:rsid w:val="000A77C3"/>
    <w:rsid w:val="000A7801"/>
    <w:rsid w:val="000A7887"/>
    <w:rsid w:val="000A7956"/>
    <w:rsid w:val="000A7D9E"/>
    <w:rsid w:val="000A7E76"/>
    <w:rsid w:val="000B000E"/>
    <w:rsid w:val="000B0A38"/>
    <w:rsid w:val="000B0B06"/>
    <w:rsid w:val="000B0BDF"/>
    <w:rsid w:val="000B0E74"/>
    <w:rsid w:val="000B0F3E"/>
    <w:rsid w:val="000B11FD"/>
    <w:rsid w:val="000B12CF"/>
    <w:rsid w:val="000B166B"/>
    <w:rsid w:val="000B1951"/>
    <w:rsid w:val="000B19A6"/>
    <w:rsid w:val="000B1B27"/>
    <w:rsid w:val="000B1C30"/>
    <w:rsid w:val="000B1F8F"/>
    <w:rsid w:val="000B2124"/>
    <w:rsid w:val="000B2274"/>
    <w:rsid w:val="000B242D"/>
    <w:rsid w:val="000B2588"/>
    <w:rsid w:val="000B29EC"/>
    <w:rsid w:val="000B2AC7"/>
    <w:rsid w:val="000B2C84"/>
    <w:rsid w:val="000B3477"/>
    <w:rsid w:val="000B37A8"/>
    <w:rsid w:val="000B39DA"/>
    <w:rsid w:val="000B39EE"/>
    <w:rsid w:val="000B3C3A"/>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5A5"/>
    <w:rsid w:val="000B799A"/>
    <w:rsid w:val="000B7BE7"/>
    <w:rsid w:val="000B7CF6"/>
    <w:rsid w:val="000B7FED"/>
    <w:rsid w:val="000C006D"/>
    <w:rsid w:val="000C011F"/>
    <w:rsid w:val="000C0163"/>
    <w:rsid w:val="000C019D"/>
    <w:rsid w:val="000C038A"/>
    <w:rsid w:val="000C0433"/>
    <w:rsid w:val="000C04C2"/>
    <w:rsid w:val="000C0529"/>
    <w:rsid w:val="000C053A"/>
    <w:rsid w:val="000C077D"/>
    <w:rsid w:val="000C0B8E"/>
    <w:rsid w:val="000C0CD9"/>
    <w:rsid w:val="000C0F63"/>
    <w:rsid w:val="000C157F"/>
    <w:rsid w:val="000C17BC"/>
    <w:rsid w:val="000C183C"/>
    <w:rsid w:val="000C18D4"/>
    <w:rsid w:val="000C19B7"/>
    <w:rsid w:val="000C1D5C"/>
    <w:rsid w:val="000C2040"/>
    <w:rsid w:val="000C2783"/>
    <w:rsid w:val="000C2809"/>
    <w:rsid w:val="000C2944"/>
    <w:rsid w:val="000C2C5D"/>
    <w:rsid w:val="000C30FB"/>
    <w:rsid w:val="000C3A7C"/>
    <w:rsid w:val="000C40AE"/>
    <w:rsid w:val="000C44BA"/>
    <w:rsid w:val="000C451F"/>
    <w:rsid w:val="000C4554"/>
    <w:rsid w:val="000C4EB8"/>
    <w:rsid w:val="000C4F33"/>
    <w:rsid w:val="000C50E1"/>
    <w:rsid w:val="000C5402"/>
    <w:rsid w:val="000C5E23"/>
    <w:rsid w:val="000C5F94"/>
    <w:rsid w:val="000C6050"/>
    <w:rsid w:val="000C6100"/>
    <w:rsid w:val="000C627B"/>
    <w:rsid w:val="000C6396"/>
    <w:rsid w:val="000C63F8"/>
    <w:rsid w:val="000C6598"/>
    <w:rsid w:val="000C6677"/>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6A3"/>
    <w:rsid w:val="000D286B"/>
    <w:rsid w:val="000D2B1F"/>
    <w:rsid w:val="000D2B29"/>
    <w:rsid w:val="000D2BB9"/>
    <w:rsid w:val="000D2C47"/>
    <w:rsid w:val="000D308E"/>
    <w:rsid w:val="000D31D6"/>
    <w:rsid w:val="000D3254"/>
    <w:rsid w:val="000D378A"/>
    <w:rsid w:val="000D3985"/>
    <w:rsid w:val="000D3D41"/>
    <w:rsid w:val="000D43E8"/>
    <w:rsid w:val="000D557A"/>
    <w:rsid w:val="000D5712"/>
    <w:rsid w:val="000D58AB"/>
    <w:rsid w:val="000D58D9"/>
    <w:rsid w:val="000D5A4C"/>
    <w:rsid w:val="000D5C7A"/>
    <w:rsid w:val="000D6437"/>
    <w:rsid w:val="000D6501"/>
    <w:rsid w:val="000D669D"/>
    <w:rsid w:val="000D66CA"/>
    <w:rsid w:val="000D679A"/>
    <w:rsid w:val="000D79DC"/>
    <w:rsid w:val="000D7A08"/>
    <w:rsid w:val="000D7F1B"/>
    <w:rsid w:val="000E08F8"/>
    <w:rsid w:val="000E093B"/>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4C1F"/>
    <w:rsid w:val="000E550B"/>
    <w:rsid w:val="000E57B2"/>
    <w:rsid w:val="000E5A30"/>
    <w:rsid w:val="000E630F"/>
    <w:rsid w:val="000E66B3"/>
    <w:rsid w:val="000E69FD"/>
    <w:rsid w:val="000E6E48"/>
    <w:rsid w:val="000E759C"/>
    <w:rsid w:val="000E7942"/>
    <w:rsid w:val="000E7ABB"/>
    <w:rsid w:val="000E7B65"/>
    <w:rsid w:val="000E7BEB"/>
    <w:rsid w:val="000E7BFC"/>
    <w:rsid w:val="000E7C83"/>
    <w:rsid w:val="000F0741"/>
    <w:rsid w:val="000F07AB"/>
    <w:rsid w:val="000F0B7C"/>
    <w:rsid w:val="000F0E47"/>
    <w:rsid w:val="000F0F8A"/>
    <w:rsid w:val="000F17D5"/>
    <w:rsid w:val="000F1C87"/>
    <w:rsid w:val="000F1FAA"/>
    <w:rsid w:val="000F2958"/>
    <w:rsid w:val="000F2A63"/>
    <w:rsid w:val="000F2C7B"/>
    <w:rsid w:val="000F2D94"/>
    <w:rsid w:val="000F33E0"/>
    <w:rsid w:val="000F3B47"/>
    <w:rsid w:val="000F3BD4"/>
    <w:rsid w:val="000F3E18"/>
    <w:rsid w:val="000F4273"/>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0F79F4"/>
    <w:rsid w:val="00100085"/>
    <w:rsid w:val="0010079A"/>
    <w:rsid w:val="001007B0"/>
    <w:rsid w:val="00101062"/>
    <w:rsid w:val="0010114A"/>
    <w:rsid w:val="001011DB"/>
    <w:rsid w:val="001012F6"/>
    <w:rsid w:val="00101705"/>
    <w:rsid w:val="001018E9"/>
    <w:rsid w:val="00101E4C"/>
    <w:rsid w:val="0010210F"/>
    <w:rsid w:val="001022EA"/>
    <w:rsid w:val="001022F4"/>
    <w:rsid w:val="001025FB"/>
    <w:rsid w:val="00102727"/>
    <w:rsid w:val="00102905"/>
    <w:rsid w:val="00102FEA"/>
    <w:rsid w:val="00103451"/>
    <w:rsid w:val="00103455"/>
    <w:rsid w:val="00103896"/>
    <w:rsid w:val="00103DE8"/>
    <w:rsid w:val="00103EED"/>
    <w:rsid w:val="0010457E"/>
    <w:rsid w:val="00104759"/>
    <w:rsid w:val="001048B2"/>
    <w:rsid w:val="001049FC"/>
    <w:rsid w:val="00104B3F"/>
    <w:rsid w:val="00105207"/>
    <w:rsid w:val="00105485"/>
    <w:rsid w:val="0010582F"/>
    <w:rsid w:val="00105CAA"/>
    <w:rsid w:val="00105D08"/>
    <w:rsid w:val="00105EE6"/>
    <w:rsid w:val="00106090"/>
    <w:rsid w:val="00106A25"/>
    <w:rsid w:val="0010700D"/>
    <w:rsid w:val="0010727E"/>
    <w:rsid w:val="001072E9"/>
    <w:rsid w:val="00107B4D"/>
    <w:rsid w:val="00107CFF"/>
    <w:rsid w:val="00107F31"/>
    <w:rsid w:val="00110426"/>
    <w:rsid w:val="00110757"/>
    <w:rsid w:val="001107DE"/>
    <w:rsid w:val="0011084F"/>
    <w:rsid w:val="00110CBF"/>
    <w:rsid w:val="00110DBE"/>
    <w:rsid w:val="00110E41"/>
    <w:rsid w:val="00111052"/>
    <w:rsid w:val="0011122D"/>
    <w:rsid w:val="001112BE"/>
    <w:rsid w:val="0011160A"/>
    <w:rsid w:val="0011168B"/>
    <w:rsid w:val="00111C46"/>
    <w:rsid w:val="00111D52"/>
    <w:rsid w:val="00111D57"/>
    <w:rsid w:val="00112234"/>
    <w:rsid w:val="001125FA"/>
    <w:rsid w:val="00112A91"/>
    <w:rsid w:val="0011358A"/>
    <w:rsid w:val="00113CDA"/>
    <w:rsid w:val="00113FED"/>
    <w:rsid w:val="001141C4"/>
    <w:rsid w:val="00114950"/>
    <w:rsid w:val="00114E60"/>
    <w:rsid w:val="00114E83"/>
    <w:rsid w:val="001151D7"/>
    <w:rsid w:val="001156B7"/>
    <w:rsid w:val="00115BF0"/>
    <w:rsid w:val="00115C5A"/>
    <w:rsid w:val="00115F71"/>
    <w:rsid w:val="001161CF"/>
    <w:rsid w:val="00116356"/>
    <w:rsid w:val="00116A54"/>
    <w:rsid w:val="00116D63"/>
    <w:rsid w:val="00117564"/>
    <w:rsid w:val="00117DDF"/>
    <w:rsid w:val="00117EB2"/>
    <w:rsid w:val="00117F77"/>
    <w:rsid w:val="00120609"/>
    <w:rsid w:val="00121064"/>
    <w:rsid w:val="0012109E"/>
    <w:rsid w:val="00121239"/>
    <w:rsid w:val="0012187F"/>
    <w:rsid w:val="00121EE7"/>
    <w:rsid w:val="001224DE"/>
    <w:rsid w:val="00122531"/>
    <w:rsid w:val="001225C3"/>
    <w:rsid w:val="0012276D"/>
    <w:rsid w:val="00122AE0"/>
    <w:rsid w:val="00122B73"/>
    <w:rsid w:val="00122FA7"/>
    <w:rsid w:val="001231DA"/>
    <w:rsid w:val="00123AFB"/>
    <w:rsid w:val="00123E0B"/>
    <w:rsid w:val="00123FB4"/>
    <w:rsid w:val="00124159"/>
    <w:rsid w:val="00124B1A"/>
    <w:rsid w:val="0012563B"/>
    <w:rsid w:val="00126274"/>
    <w:rsid w:val="00126350"/>
    <w:rsid w:val="0012638D"/>
    <w:rsid w:val="00126517"/>
    <w:rsid w:val="00126575"/>
    <w:rsid w:val="001265CD"/>
    <w:rsid w:val="0012677F"/>
    <w:rsid w:val="001267FC"/>
    <w:rsid w:val="00126900"/>
    <w:rsid w:val="00126B77"/>
    <w:rsid w:val="00126F27"/>
    <w:rsid w:val="001274DA"/>
    <w:rsid w:val="00127C1F"/>
    <w:rsid w:val="001302F5"/>
    <w:rsid w:val="0013040E"/>
    <w:rsid w:val="00130466"/>
    <w:rsid w:val="0013054D"/>
    <w:rsid w:val="00130883"/>
    <w:rsid w:val="00130A2A"/>
    <w:rsid w:val="00130EFC"/>
    <w:rsid w:val="0013171E"/>
    <w:rsid w:val="001317B3"/>
    <w:rsid w:val="00131AA0"/>
    <w:rsid w:val="00131B5F"/>
    <w:rsid w:val="00132254"/>
    <w:rsid w:val="001323C1"/>
    <w:rsid w:val="00132924"/>
    <w:rsid w:val="00132A05"/>
    <w:rsid w:val="00132E99"/>
    <w:rsid w:val="001339BF"/>
    <w:rsid w:val="00133E67"/>
    <w:rsid w:val="001341F2"/>
    <w:rsid w:val="00134397"/>
    <w:rsid w:val="00134604"/>
    <w:rsid w:val="001347B8"/>
    <w:rsid w:val="00134885"/>
    <w:rsid w:val="001348D6"/>
    <w:rsid w:val="00134BDC"/>
    <w:rsid w:val="00134CDE"/>
    <w:rsid w:val="001359CA"/>
    <w:rsid w:val="00135B8F"/>
    <w:rsid w:val="00135CFE"/>
    <w:rsid w:val="00135D25"/>
    <w:rsid w:val="00135F30"/>
    <w:rsid w:val="00136356"/>
    <w:rsid w:val="001364C9"/>
    <w:rsid w:val="001369AB"/>
    <w:rsid w:val="00136C31"/>
    <w:rsid w:val="00136C92"/>
    <w:rsid w:val="00136D43"/>
    <w:rsid w:val="00136EA5"/>
    <w:rsid w:val="001373DF"/>
    <w:rsid w:val="001374E8"/>
    <w:rsid w:val="0013784A"/>
    <w:rsid w:val="00137BDF"/>
    <w:rsid w:val="00137D3B"/>
    <w:rsid w:val="00137F44"/>
    <w:rsid w:val="00137F46"/>
    <w:rsid w:val="00140554"/>
    <w:rsid w:val="0014057C"/>
    <w:rsid w:val="001405AC"/>
    <w:rsid w:val="00140931"/>
    <w:rsid w:val="00140A3E"/>
    <w:rsid w:val="00140BB7"/>
    <w:rsid w:val="00141293"/>
    <w:rsid w:val="00141874"/>
    <w:rsid w:val="00142286"/>
    <w:rsid w:val="001428F9"/>
    <w:rsid w:val="00142A88"/>
    <w:rsid w:val="00142A9B"/>
    <w:rsid w:val="00142DE5"/>
    <w:rsid w:val="00143441"/>
    <w:rsid w:val="00143527"/>
    <w:rsid w:val="001437F6"/>
    <w:rsid w:val="00143BD1"/>
    <w:rsid w:val="00144012"/>
    <w:rsid w:val="0014462B"/>
    <w:rsid w:val="00144B5F"/>
    <w:rsid w:val="0014502C"/>
    <w:rsid w:val="001456D8"/>
    <w:rsid w:val="00145838"/>
    <w:rsid w:val="00145A6F"/>
    <w:rsid w:val="00145C8B"/>
    <w:rsid w:val="00145D43"/>
    <w:rsid w:val="00145E79"/>
    <w:rsid w:val="00145ECB"/>
    <w:rsid w:val="00146900"/>
    <w:rsid w:val="00146A25"/>
    <w:rsid w:val="00146A2F"/>
    <w:rsid w:val="00146C34"/>
    <w:rsid w:val="0014739A"/>
    <w:rsid w:val="00147523"/>
    <w:rsid w:val="00150280"/>
    <w:rsid w:val="001503A1"/>
    <w:rsid w:val="0015041E"/>
    <w:rsid w:val="001510A8"/>
    <w:rsid w:val="00151167"/>
    <w:rsid w:val="00151473"/>
    <w:rsid w:val="0015184C"/>
    <w:rsid w:val="00151C9B"/>
    <w:rsid w:val="001523A3"/>
    <w:rsid w:val="001524CD"/>
    <w:rsid w:val="00152629"/>
    <w:rsid w:val="00152721"/>
    <w:rsid w:val="001527E6"/>
    <w:rsid w:val="001529DE"/>
    <w:rsid w:val="00152FD3"/>
    <w:rsid w:val="00153100"/>
    <w:rsid w:val="001535F2"/>
    <w:rsid w:val="00153734"/>
    <w:rsid w:val="0015389C"/>
    <w:rsid w:val="001539FC"/>
    <w:rsid w:val="001545F5"/>
    <w:rsid w:val="0015611D"/>
    <w:rsid w:val="00156198"/>
    <w:rsid w:val="0015671B"/>
    <w:rsid w:val="0015676D"/>
    <w:rsid w:val="00156A47"/>
    <w:rsid w:val="00156B95"/>
    <w:rsid w:val="00157620"/>
    <w:rsid w:val="0015770E"/>
    <w:rsid w:val="00157C78"/>
    <w:rsid w:val="00157F2B"/>
    <w:rsid w:val="00157FB1"/>
    <w:rsid w:val="0016006D"/>
    <w:rsid w:val="001602C6"/>
    <w:rsid w:val="00160412"/>
    <w:rsid w:val="00160B04"/>
    <w:rsid w:val="00160C9B"/>
    <w:rsid w:val="00160F12"/>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397"/>
    <w:rsid w:val="00165639"/>
    <w:rsid w:val="001657A0"/>
    <w:rsid w:val="00165B54"/>
    <w:rsid w:val="00165EC3"/>
    <w:rsid w:val="00165FC1"/>
    <w:rsid w:val="0016663C"/>
    <w:rsid w:val="0016664D"/>
    <w:rsid w:val="00166762"/>
    <w:rsid w:val="0016694C"/>
    <w:rsid w:val="00166C04"/>
    <w:rsid w:val="00166F6F"/>
    <w:rsid w:val="001672BC"/>
    <w:rsid w:val="00167467"/>
    <w:rsid w:val="00167849"/>
    <w:rsid w:val="00167A7B"/>
    <w:rsid w:val="00167BFF"/>
    <w:rsid w:val="00167C26"/>
    <w:rsid w:val="00167FA9"/>
    <w:rsid w:val="001702FB"/>
    <w:rsid w:val="00170633"/>
    <w:rsid w:val="0017071F"/>
    <w:rsid w:val="00170E44"/>
    <w:rsid w:val="0017141D"/>
    <w:rsid w:val="0017151E"/>
    <w:rsid w:val="001715ED"/>
    <w:rsid w:val="001718D0"/>
    <w:rsid w:val="00171E5C"/>
    <w:rsid w:val="0017209E"/>
    <w:rsid w:val="001721A1"/>
    <w:rsid w:val="001721A8"/>
    <w:rsid w:val="001726E5"/>
    <w:rsid w:val="0017275E"/>
    <w:rsid w:val="00172A6A"/>
    <w:rsid w:val="00172F28"/>
    <w:rsid w:val="001735AF"/>
    <w:rsid w:val="00173614"/>
    <w:rsid w:val="001737EE"/>
    <w:rsid w:val="00173AE7"/>
    <w:rsid w:val="00173C1D"/>
    <w:rsid w:val="00173C72"/>
    <w:rsid w:val="00173E6D"/>
    <w:rsid w:val="00173EA3"/>
    <w:rsid w:val="001740C8"/>
    <w:rsid w:val="00174250"/>
    <w:rsid w:val="001744A2"/>
    <w:rsid w:val="00174658"/>
    <w:rsid w:val="00174857"/>
    <w:rsid w:val="0017493E"/>
    <w:rsid w:val="00174ABF"/>
    <w:rsid w:val="00174DEC"/>
    <w:rsid w:val="0017522A"/>
    <w:rsid w:val="00175567"/>
    <w:rsid w:val="001759D7"/>
    <w:rsid w:val="0017617E"/>
    <w:rsid w:val="001761CA"/>
    <w:rsid w:val="001764C3"/>
    <w:rsid w:val="00176A62"/>
    <w:rsid w:val="00176AF3"/>
    <w:rsid w:val="001774F1"/>
    <w:rsid w:val="00177724"/>
    <w:rsid w:val="001800E9"/>
    <w:rsid w:val="00180236"/>
    <w:rsid w:val="00180B6B"/>
    <w:rsid w:val="0018102B"/>
    <w:rsid w:val="0018131C"/>
    <w:rsid w:val="0018131E"/>
    <w:rsid w:val="001814A9"/>
    <w:rsid w:val="001817FB"/>
    <w:rsid w:val="001819A7"/>
    <w:rsid w:val="00181B8A"/>
    <w:rsid w:val="00181E1E"/>
    <w:rsid w:val="00181E95"/>
    <w:rsid w:val="0018209C"/>
    <w:rsid w:val="001820D0"/>
    <w:rsid w:val="0018263D"/>
    <w:rsid w:val="00183091"/>
    <w:rsid w:val="0018338F"/>
    <w:rsid w:val="001833DF"/>
    <w:rsid w:val="00183844"/>
    <w:rsid w:val="00183AA7"/>
    <w:rsid w:val="00183B7F"/>
    <w:rsid w:val="00184003"/>
    <w:rsid w:val="00184452"/>
    <w:rsid w:val="0018468A"/>
    <w:rsid w:val="00184756"/>
    <w:rsid w:val="00184936"/>
    <w:rsid w:val="00184B3E"/>
    <w:rsid w:val="00184C31"/>
    <w:rsid w:val="00184CEE"/>
    <w:rsid w:val="00185666"/>
    <w:rsid w:val="001856CE"/>
    <w:rsid w:val="00185A10"/>
    <w:rsid w:val="00185C88"/>
    <w:rsid w:val="00185FD5"/>
    <w:rsid w:val="00186101"/>
    <w:rsid w:val="00186162"/>
    <w:rsid w:val="0018630F"/>
    <w:rsid w:val="001863B3"/>
    <w:rsid w:val="001864DC"/>
    <w:rsid w:val="0018654E"/>
    <w:rsid w:val="0018706C"/>
    <w:rsid w:val="00187707"/>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ACD"/>
    <w:rsid w:val="00192C46"/>
    <w:rsid w:val="00192C55"/>
    <w:rsid w:val="00193043"/>
    <w:rsid w:val="001931A6"/>
    <w:rsid w:val="001933DA"/>
    <w:rsid w:val="00193A76"/>
    <w:rsid w:val="00193D6C"/>
    <w:rsid w:val="001942E8"/>
    <w:rsid w:val="0019434C"/>
    <w:rsid w:val="0019464A"/>
    <w:rsid w:val="00194656"/>
    <w:rsid w:val="001947DA"/>
    <w:rsid w:val="0019485F"/>
    <w:rsid w:val="00194B51"/>
    <w:rsid w:val="00194C2F"/>
    <w:rsid w:val="00194CB4"/>
    <w:rsid w:val="001953F5"/>
    <w:rsid w:val="00195560"/>
    <w:rsid w:val="001957C6"/>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A8C"/>
    <w:rsid w:val="001A036B"/>
    <w:rsid w:val="001A05F8"/>
    <w:rsid w:val="001A079E"/>
    <w:rsid w:val="001A07F9"/>
    <w:rsid w:val="001A08B3"/>
    <w:rsid w:val="001A0E08"/>
    <w:rsid w:val="001A0F54"/>
    <w:rsid w:val="001A10B7"/>
    <w:rsid w:val="001A12B7"/>
    <w:rsid w:val="001A1393"/>
    <w:rsid w:val="001A14E0"/>
    <w:rsid w:val="001A15F9"/>
    <w:rsid w:val="001A1D44"/>
    <w:rsid w:val="001A1D78"/>
    <w:rsid w:val="001A1DD7"/>
    <w:rsid w:val="001A211A"/>
    <w:rsid w:val="001A22BC"/>
    <w:rsid w:val="001A2671"/>
    <w:rsid w:val="001A26F8"/>
    <w:rsid w:val="001A272C"/>
    <w:rsid w:val="001A2E1F"/>
    <w:rsid w:val="001A34DD"/>
    <w:rsid w:val="001A3589"/>
    <w:rsid w:val="001A36D2"/>
    <w:rsid w:val="001A36DD"/>
    <w:rsid w:val="001A3A9F"/>
    <w:rsid w:val="001A3AF1"/>
    <w:rsid w:val="001A3BB9"/>
    <w:rsid w:val="001A3BE9"/>
    <w:rsid w:val="001A3D7B"/>
    <w:rsid w:val="001A41DC"/>
    <w:rsid w:val="001A486C"/>
    <w:rsid w:val="001A48C9"/>
    <w:rsid w:val="001A4F3B"/>
    <w:rsid w:val="001A4FD2"/>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9B"/>
    <w:rsid w:val="001A7CB1"/>
    <w:rsid w:val="001A7CCE"/>
    <w:rsid w:val="001A7D35"/>
    <w:rsid w:val="001A7FB2"/>
    <w:rsid w:val="001B00AA"/>
    <w:rsid w:val="001B0304"/>
    <w:rsid w:val="001B03E8"/>
    <w:rsid w:val="001B0BAE"/>
    <w:rsid w:val="001B0D1A"/>
    <w:rsid w:val="001B0FFC"/>
    <w:rsid w:val="001B10B7"/>
    <w:rsid w:val="001B1109"/>
    <w:rsid w:val="001B114D"/>
    <w:rsid w:val="001B158D"/>
    <w:rsid w:val="001B191E"/>
    <w:rsid w:val="001B1E4D"/>
    <w:rsid w:val="001B28A4"/>
    <w:rsid w:val="001B2A23"/>
    <w:rsid w:val="001B2ADB"/>
    <w:rsid w:val="001B2E87"/>
    <w:rsid w:val="001B2F91"/>
    <w:rsid w:val="001B3000"/>
    <w:rsid w:val="001B31D5"/>
    <w:rsid w:val="001B3312"/>
    <w:rsid w:val="001B3396"/>
    <w:rsid w:val="001B34F9"/>
    <w:rsid w:val="001B3512"/>
    <w:rsid w:val="001B375E"/>
    <w:rsid w:val="001B3A7D"/>
    <w:rsid w:val="001B3BF8"/>
    <w:rsid w:val="001B3C9C"/>
    <w:rsid w:val="001B3DA0"/>
    <w:rsid w:val="001B3E50"/>
    <w:rsid w:val="001B41AA"/>
    <w:rsid w:val="001B458E"/>
    <w:rsid w:val="001B4C68"/>
    <w:rsid w:val="001B4E4E"/>
    <w:rsid w:val="001B4E8D"/>
    <w:rsid w:val="001B5059"/>
    <w:rsid w:val="001B52F0"/>
    <w:rsid w:val="001B53FF"/>
    <w:rsid w:val="001B5589"/>
    <w:rsid w:val="001B5821"/>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B7EB5"/>
    <w:rsid w:val="001C0012"/>
    <w:rsid w:val="001C0147"/>
    <w:rsid w:val="001C0202"/>
    <w:rsid w:val="001C025A"/>
    <w:rsid w:val="001C0404"/>
    <w:rsid w:val="001C077B"/>
    <w:rsid w:val="001C106A"/>
    <w:rsid w:val="001C1109"/>
    <w:rsid w:val="001C1200"/>
    <w:rsid w:val="001C1214"/>
    <w:rsid w:val="001C1231"/>
    <w:rsid w:val="001C1591"/>
    <w:rsid w:val="001C190F"/>
    <w:rsid w:val="001C193F"/>
    <w:rsid w:val="001C1BA2"/>
    <w:rsid w:val="001C1C0B"/>
    <w:rsid w:val="001C1E29"/>
    <w:rsid w:val="001C21FA"/>
    <w:rsid w:val="001C2607"/>
    <w:rsid w:val="001C2AA2"/>
    <w:rsid w:val="001C2BDC"/>
    <w:rsid w:val="001C2F6A"/>
    <w:rsid w:val="001C30DF"/>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AAE"/>
    <w:rsid w:val="001C6C4C"/>
    <w:rsid w:val="001C6C9C"/>
    <w:rsid w:val="001C6F04"/>
    <w:rsid w:val="001C733D"/>
    <w:rsid w:val="001C7403"/>
    <w:rsid w:val="001C74DD"/>
    <w:rsid w:val="001C7571"/>
    <w:rsid w:val="001C7BC7"/>
    <w:rsid w:val="001C7BCD"/>
    <w:rsid w:val="001C7BD8"/>
    <w:rsid w:val="001D01BD"/>
    <w:rsid w:val="001D01EC"/>
    <w:rsid w:val="001D02C2"/>
    <w:rsid w:val="001D0791"/>
    <w:rsid w:val="001D0A7A"/>
    <w:rsid w:val="001D0B21"/>
    <w:rsid w:val="001D0C3B"/>
    <w:rsid w:val="001D1833"/>
    <w:rsid w:val="001D1C6A"/>
    <w:rsid w:val="001D2783"/>
    <w:rsid w:val="001D2797"/>
    <w:rsid w:val="001D29D0"/>
    <w:rsid w:val="001D2F2C"/>
    <w:rsid w:val="001D300A"/>
    <w:rsid w:val="001D329C"/>
    <w:rsid w:val="001D35CC"/>
    <w:rsid w:val="001D386E"/>
    <w:rsid w:val="001D4255"/>
    <w:rsid w:val="001D42FC"/>
    <w:rsid w:val="001D4385"/>
    <w:rsid w:val="001D48BA"/>
    <w:rsid w:val="001D4B33"/>
    <w:rsid w:val="001D4BB0"/>
    <w:rsid w:val="001D4F4F"/>
    <w:rsid w:val="001D54C7"/>
    <w:rsid w:val="001D5A11"/>
    <w:rsid w:val="001D5C5D"/>
    <w:rsid w:val="001D5E79"/>
    <w:rsid w:val="001D5E87"/>
    <w:rsid w:val="001D5EC9"/>
    <w:rsid w:val="001D5F27"/>
    <w:rsid w:val="001D683D"/>
    <w:rsid w:val="001D6A88"/>
    <w:rsid w:val="001D6EA1"/>
    <w:rsid w:val="001D7031"/>
    <w:rsid w:val="001D7396"/>
    <w:rsid w:val="001D756D"/>
    <w:rsid w:val="001D772D"/>
    <w:rsid w:val="001D7738"/>
    <w:rsid w:val="001D7C1F"/>
    <w:rsid w:val="001D7D3F"/>
    <w:rsid w:val="001E01D4"/>
    <w:rsid w:val="001E0372"/>
    <w:rsid w:val="001E06D0"/>
    <w:rsid w:val="001E0A85"/>
    <w:rsid w:val="001E0B68"/>
    <w:rsid w:val="001E0C75"/>
    <w:rsid w:val="001E0DD9"/>
    <w:rsid w:val="001E0FBF"/>
    <w:rsid w:val="001E1525"/>
    <w:rsid w:val="001E1620"/>
    <w:rsid w:val="001E194D"/>
    <w:rsid w:val="001E1AF6"/>
    <w:rsid w:val="001E1BFA"/>
    <w:rsid w:val="001E20F8"/>
    <w:rsid w:val="001E243A"/>
    <w:rsid w:val="001E27A4"/>
    <w:rsid w:val="001E27CF"/>
    <w:rsid w:val="001E2D9A"/>
    <w:rsid w:val="001E30F8"/>
    <w:rsid w:val="001E312E"/>
    <w:rsid w:val="001E3594"/>
    <w:rsid w:val="001E3AA6"/>
    <w:rsid w:val="001E4070"/>
    <w:rsid w:val="001E41F3"/>
    <w:rsid w:val="001E442F"/>
    <w:rsid w:val="001E4660"/>
    <w:rsid w:val="001E47B7"/>
    <w:rsid w:val="001E4859"/>
    <w:rsid w:val="001E4D07"/>
    <w:rsid w:val="001E527E"/>
    <w:rsid w:val="001E5295"/>
    <w:rsid w:val="001E55C9"/>
    <w:rsid w:val="001E5A18"/>
    <w:rsid w:val="001E5C28"/>
    <w:rsid w:val="001E5E1F"/>
    <w:rsid w:val="001E6324"/>
    <w:rsid w:val="001E633D"/>
    <w:rsid w:val="001E6434"/>
    <w:rsid w:val="001E644B"/>
    <w:rsid w:val="001E70EA"/>
    <w:rsid w:val="001E7440"/>
    <w:rsid w:val="001E7795"/>
    <w:rsid w:val="001E7F14"/>
    <w:rsid w:val="001F05B6"/>
    <w:rsid w:val="001F0951"/>
    <w:rsid w:val="001F09AB"/>
    <w:rsid w:val="001F0A6D"/>
    <w:rsid w:val="001F168B"/>
    <w:rsid w:val="001F1702"/>
    <w:rsid w:val="001F1852"/>
    <w:rsid w:val="001F1E42"/>
    <w:rsid w:val="001F1E80"/>
    <w:rsid w:val="001F207A"/>
    <w:rsid w:val="001F2254"/>
    <w:rsid w:val="001F2630"/>
    <w:rsid w:val="001F2791"/>
    <w:rsid w:val="001F283D"/>
    <w:rsid w:val="001F2963"/>
    <w:rsid w:val="001F29E2"/>
    <w:rsid w:val="001F3457"/>
    <w:rsid w:val="001F35C4"/>
    <w:rsid w:val="001F38D4"/>
    <w:rsid w:val="001F3ADC"/>
    <w:rsid w:val="001F3C00"/>
    <w:rsid w:val="001F3C31"/>
    <w:rsid w:val="001F3C79"/>
    <w:rsid w:val="001F3D34"/>
    <w:rsid w:val="001F3F76"/>
    <w:rsid w:val="001F428A"/>
    <w:rsid w:val="001F4355"/>
    <w:rsid w:val="001F4958"/>
    <w:rsid w:val="001F52ED"/>
    <w:rsid w:val="001F5E65"/>
    <w:rsid w:val="001F5F45"/>
    <w:rsid w:val="001F5F65"/>
    <w:rsid w:val="001F6158"/>
    <w:rsid w:val="001F631E"/>
    <w:rsid w:val="001F665B"/>
    <w:rsid w:val="001F66FC"/>
    <w:rsid w:val="001F671C"/>
    <w:rsid w:val="001F69F7"/>
    <w:rsid w:val="001F6D0E"/>
    <w:rsid w:val="001F6D8F"/>
    <w:rsid w:val="001F7095"/>
    <w:rsid w:val="001F71BB"/>
    <w:rsid w:val="001F736A"/>
    <w:rsid w:val="001F774F"/>
    <w:rsid w:val="001F7B17"/>
    <w:rsid w:val="001F7D0F"/>
    <w:rsid w:val="001F7D9D"/>
    <w:rsid w:val="00200224"/>
    <w:rsid w:val="00200316"/>
    <w:rsid w:val="00200455"/>
    <w:rsid w:val="002006FA"/>
    <w:rsid w:val="00200B59"/>
    <w:rsid w:val="00200C7E"/>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3A95"/>
    <w:rsid w:val="002040A7"/>
    <w:rsid w:val="00204481"/>
    <w:rsid w:val="00204698"/>
    <w:rsid w:val="002046A2"/>
    <w:rsid w:val="00204732"/>
    <w:rsid w:val="00204F24"/>
    <w:rsid w:val="00205320"/>
    <w:rsid w:val="00205A6B"/>
    <w:rsid w:val="00205CA0"/>
    <w:rsid w:val="0020670F"/>
    <w:rsid w:val="00206E14"/>
    <w:rsid w:val="00207030"/>
    <w:rsid w:val="002070A4"/>
    <w:rsid w:val="002072FC"/>
    <w:rsid w:val="0020763A"/>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596"/>
    <w:rsid w:val="0021290C"/>
    <w:rsid w:val="00212AA8"/>
    <w:rsid w:val="00212B95"/>
    <w:rsid w:val="00212C36"/>
    <w:rsid w:val="0021332D"/>
    <w:rsid w:val="0021390A"/>
    <w:rsid w:val="0021397E"/>
    <w:rsid w:val="00213BF4"/>
    <w:rsid w:val="00213D18"/>
    <w:rsid w:val="00213E38"/>
    <w:rsid w:val="00214168"/>
    <w:rsid w:val="002147DA"/>
    <w:rsid w:val="00215095"/>
    <w:rsid w:val="00215C24"/>
    <w:rsid w:val="00215E73"/>
    <w:rsid w:val="00215E94"/>
    <w:rsid w:val="00215EF9"/>
    <w:rsid w:val="00215F3B"/>
    <w:rsid w:val="00216305"/>
    <w:rsid w:val="002164DF"/>
    <w:rsid w:val="0021692E"/>
    <w:rsid w:val="00216940"/>
    <w:rsid w:val="00217153"/>
    <w:rsid w:val="0021715C"/>
    <w:rsid w:val="00217482"/>
    <w:rsid w:val="00217BB8"/>
    <w:rsid w:val="00217CAD"/>
    <w:rsid w:val="00220143"/>
    <w:rsid w:val="002211E1"/>
    <w:rsid w:val="00221244"/>
    <w:rsid w:val="0022127E"/>
    <w:rsid w:val="00221352"/>
    <w:rsid w:val="002213EE"/>
    <w:rsid w:val="0022169E"/>
    <w:rsid w:val="002218BE"/>
    <w:rsid w:val="00221BFB"/>
    <w:rsid w:val="00221E5A"/>
    <w:rsid w:val="00221F1F"/>
    <w:rsid w:val="002228C0"/>
    <w:rsid w:val="00222A02"/>
    <w:rsid w:val="00223032"/>
    <w:rsid w:val="00223213"/>
    <w:rsid w:val="00223283"/>
    <w:rsid w:val="00223303"/>
    <w:rsid w:val="002234DF"/>
    <w:rsid w:val="002235B0"/>
    <w:rsid w:val="00223A0E"/>
    <w:rsid w:val="00223C3A"/>
    <w:rsid w:val="00224452"/>
    <w:rsid w:val="00224AAD"/>
    <w:rsid w:val="00224ADF"/>
    <w:rsid w:val="00224B3B"/>
    <w:rsid w:val="00224B7E"/>
    <w:rsid w:val="00224BAF"/>
    <w:rsid w:val="00224BCD"/>
    <w:rsid w:val="00224F25"/>
    <w:rsid w:val="00225207"/>
    <w:rsid w:val="00225222"/>
    <w:rsid w:val="0022565C"/>
    <w:rsid w:val="00225B78"/>
    <w:rsid w:val="00225FDA"/>
    <w:rsid w:val="00226050"/>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763"/>
    <w:rsid w:val="0023185B"/>
    <w:rsid w:val="00231868"/>
    <w:rsid w:val="00231893"/>
    <w:rsid w:val="00231E55"/>
    <w:rsid w:val="00232046"/>
    <w:rsid w:val="00232193"/>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5FA5"/>
    <w:rsid w:val="00236093"/>
    <w:rsid w:val="00236428"/>
    <w:rsid w:val="00236AAE"/>
    <w:rsid w:val="00236B2C"/>
    <w:rsid w:val="00237C9E"/>
    <w:rsid w:val="00237D12"/>
    <w:rsid w:val="00237E69"/>
    <w:rsid w:val="002401CB"/>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94"/>
    <w:rsid w:val="002427C4"/>
    <w:rsid w:val="00242B19"/>
    <w:rsid w:val="002434F4"/>
    <w:rsid w:val="0024368E"/>
    <w:rsid w:val="002436BF"/>
    <w:rsid w:val="002436DC"/>
    <w:rsid w:val="00243EE1"/>
    <w:rsid w:val="00243F0C"/>
    <w:rsid w:val="002446EB"/>
    <w:rsid w:val="00244ABE"/>
    <w:rsid w:val="00244D06"/>
    <w:rsid w:val="00244DBC"/>
    <w:rsid w:val="0024524D"/>
    <w:rsid w:val="00245254"/>
    <w:rsid w:val="002452F5"/>
    <w:rsid w:val="002454E2"/>
    <w:rsid w:val="002456CA"/>
    <w:rsid w:val="00245885"/>
    <w:rsid w:val="00245E72"/>
    <w:rsid w:val="002463DB"/>
    <w:rsid w:val="00246796"/>
    <w:rsid w:val="002467B6"/>
    <w:rsid w:val="002467C3"/>
    <w:rsid w:val="00246B63"/>
    <w:rsid w:val="002473BE"/>
    <w:rsid w:val="002475D9"/>
    <w:rsid w:val="00247A68"/>
    <w:rsid w:val="00247D0F"/>
    <w:rsid w:val="00247D84"/>
    <w:rsid w:val="00250632"/>
    <w:rsid w:val="00250CEE"/>
    <w:rsid w:val="002515B1"/>
    <w:rsid w:val="00251D93"/>
    <w:rsid w:val="002522A8"/>
    <w:rsid w:val="002523B0"/>
    <w:rsid w:val="00252497"/>
    <w:rsid w:val="002527AD"/>
    <w:rsid w:val="0025298A"/>
    <w:rsid w:val="00252A4C"/>
    <w:rsid w:val="00252A82"/>
    <w:rsid w:val="00252E18"/>
    <w:rsid w:val="00253098"/>
    <w:rsid w:val="002534B3"/>
    <w:rsid w:val="002539E2"/>
    <w:rsid w:val="00253A3E"/>
    <w:rsid w:val="00253CCC"/>
    <w:rsid w:val="002543F5"/>
    <w:rsid w:val="00254797"/>
    <w:rsid w:val="00254A74"/>
    <w:rsid w:val="00254C16"/>
    <w:rsid w:val="00254C1A"/>
    <w:rsid w:val="00254E44"/>
    <w:rsid w:val="002554FA"/>
    <w:rsid w:val="00255542"/>
    <w:rsid w:val="00255974"/>
    <w:rsid w:val="00255A96"/>
    <w:rsid w:val="00255BED"/>
    <w:rsid w:val="00255CAA"/>
    <w:rsid w:val="00255EEC"/>
    <w:rsid w:val="00256135"/>
    <w:rsid w:val="002564DF"/>
    <w:rsid w:val="002569DC"/>
    <w:rsid w:val="00256FBC"/>
    <w:rsid w:val="00257308"/>
    <w:rsid w:val="002575B1"/>
    <w:rsid w:val="00257671"/>
    <w:rsid w:val="00257858"/>
    <w:rsid w:val="00257888"/>
    <w:rsid w:val="002579F3"/>
    <w:rsid w:val="00257CC3"/>
    <w:rsid w:val="0026004D"/>
    <w:rsid w:val="002600EB"/>
    <w:rsid w:val="002602C9"/>
    <w:rsid w:val="00260CBC"/>
    <w:rsid w:val="0026106D"/>
    <w:rsid w:val="002612E5"/>
    <w:rsid w:val="0026160A"/>
    <w:rsid w:val="00261A24"/>
    <w:rsid w:val="00261B30"/>
    <w:rsid w:val="00261BA1"/>
    <w:rsid w:val="00261C6E"/>
    <w:rsid w:val="00262115"/>
    <w:rsid w:val="002623F9"/>
    <w:rsid w:val="002629BE"/>
    <w:rsid w:val="00262F54"/>
    <w:rsid w:val="00263157"/>
    <w:rsid w:val="002631CC"/>
    <w:rsid w:val="002640DD"/>
    <w:rsid w:val="002646B8"/>
    <w:rsid w:val="0026474C"/>
    <w:rsid w:val="00264885"/>
    <w:rsid w:val="00264B3F"/>
    <w:rsid w:val="00264D49"/>
    <w:rsid w:val="00265064"/>
    <w:rsid w:val="0026563B"/>
    <w:rsid w:val="00265837"/>
    <w:rsid w:val="002658BF"/>
    <w:rsid w:val="00265AE8"/>
    <w:rsid w:val="00265D62"/>
    <w:rsid w:val="00265EC5"/>
    <w:rsid w:val="00266277"/>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81"/>
    <w:rsid w:val="00273FD8"/>
    <w:rsid w:val="002742FD"/>
    <w:rsid w:val="00274800"/>
    <w:rsid w:val="002749A8"/>
    <w:rsid w:val="00274C1C"/>
    <w:rsid w:val="00274E37"/>
    <w:rsid w:val="002750B7"/>
    <w:rsid w:val="0027511C"/>
    <w:rsid w:val="0027515D"/>
    <w:rsid w:val="0027592F"/>
    <w:rsid w:val="00275D12"/>
    <w:rsid w:val="00276026"/>
    <w:rsid w:val="00276141"/>
    <w:rsid w:val="002761F9"/>
    <w:rsid w:val="00276330"/>
    <w:rsid w:val="002763D8"/>
    <w:rsid w:val="00276429"/>
    <w:rsid w:val="00276499"/>
    <w:rsid w:val="00276721"/>
    <w:rsid w:val="00276741"/>
    <w:rsid w:val="002767A5"/>
    <w:rsid w:val="002768D4"/>
    <w:rsid w:val="00277BB2"/>
    <w:rsid w:val="00277CFA"/>
    <w:rsid w:val="00280012"/>
    <w:rsid w:val="002800EC"/>
    <w:rsid w:val="00280867"/>
    <w:rsid w:val="00280F34"/>
    <w:rsid w:val="00281271"/>
    <w:rsid w:val="00281387"/>
    <w:rsid w:val="00281667"/>
    <w:rsid w:val="002816E6"/>
    <w:rsid w:val="0028173C"/>
    <w:rsid w:val="00281ABF"/>
    <w:rsid w:val="00281E4E"/>
    <w:rsid w:val="00281F7D"/>
    <w:rsid w:val="00282341"/>
    <w:rsid w:val="0028287C"/>
    <w:rsid w:val="002828C5"/>
    <w:rsid w:val="00282B0E"/>
    <w:rsid w:val="00282C94"/>
    <w:rsid w:val="00282EDC"/>
    <w:rsid w:val="00283008"/>
    <w:rsid w:val="00283289"/>
    <w:rsid w:val="00283316"/>
    <w:rsid w:val="0028350C"/>
    <w:rsid w:val="002835CF"/>
    <w:rsid w:val="00283691"/>
    <w:rsid w:val="0028382E"/>
    <w:rsid w:val="002844C2"/>
    <w:rsid w:val="00284B0E"/>
    <w:rsid w:val="00284BDD"/>
    <w:rsid w:val="00284BF1"/>
    <w:rsid w:val="00284CBD"/>
    <w:rsid w:val="00284E26"/>
    <w:rsid w:val="00284FEB"/>
    <w:rsid w:val="00285151"/>
    <w:rsid w:val="00285C4A"/>
    <w:rsid w:val="00285D1A"/>
    <w:rsid w:val="002860C4"/>
    <w:rsid w:val="0028619B"/>
    <w:rsid w:val="00286976"/>
    <w:rsid w:val="00287717"/>
    <w:rsid w:val="00287A05"/>
    <w:rsid w:val="00287A58"/>
    <w:rsid w:val="00287F57"/>
    <w:rsid w:val="0029025F"/>
    <w:rsid w:val="002903BF"/>
    <w:rsid w:val="00290673"/>
    <w:rsid w:val="00290E79"/>
    <w:rsid w:val="00290F35"/>
    <w:rsid w:val="00291137"/>
    <w:rsid w:val="00291F8D"/>
    <w:rsid w:val="0029211B"/>
    <w:rsid w:val="00292387"/>
    <w:rsid w:val="00292654"/>
    <w:rsid w:val="00292662"/>
    <w:rsid w:val="002931FD"/>
    <w:rsid w:val="00293677"/>
    <w:rsid w:val="0029381E"/>
    <w:rsid w:val="0029399C"/>
    <w:rsid w:val="0029403B"/>
    <w:rsid w:val="002941BE"/>
    <w:rsid w:val="00294A64"/>
    <w:rsid w:val="00294CAF"/>
    <w:rsid w:val="0029505D"/>
    <w:rsid w:val="0029527C"/>
    <w:rsid w:val="00295D90"/>
    <w:rsid w:val="0029605C"/>
    <w:rsid w:val="002960F5"/>
    <w:rsid w:val="0029652B"/>
    <w:rsid w:val="0029680E"/>
    <w:rsid w:val="00296CBD"/>
    <w:rsid w:val="00297080"/>
    <w:rsid w:val="002970C4"/>
    <w:rsid w:val="00297236"/>
    <w:rsid w:val="0029725E"/>
    <w:rsid w:val="00297A1D"/>
    <w:rsid w:val="00297C6F"/>
    <w:rsid w:val="00297EA8"/>
    <w:rsid w:val="002A01CC"/>
    <w:rsid w:val="002A02A7"/>
    <w:rsid w:val="002A0347"/>
    <w:rsid w:val="002A05A0"/>
    <w:rsid w:val="002A05DD"/>
    <w:rsid w:val="002A0E63"/>
    <w:rsid w:val="002A1182"/>
    <w:rsid w:val="002A1321"/>
    <w:rsid w:val="002A13D5"/>
    <w:rsid w:val="002A21D2"/>
    <w:rsid w:val="002A23A6"/>
    <w:rsid w:val="002A2469"/>
    <w:rsid w:val="002A275F"/>
    <w:rsid w:val="002A2F29"/>
    <w:rsid w:val="002A304D"/>
    <w:rsid w:val="002A30AC"/>
    <w:rsid w:val="002A3190"/>
    <w:rsid w:val="002A31C1"/>
    <w:rsid w:val="002A344B"/>
    <w:rsid w:val="002A35C6"/>
    <w:rsid w:val="002A3858"/>
    <w:rsid w:val="002A3DCA"/>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04"/>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1DB"/>
    <w:rsid w:val="002B24B3"/>
    <w:rsid w:val="002B25D2"/>
    <w:rsid w:val="002B26CF"/>
    <w:rsid w:val="002B287F"/>
    <w:rsid w:val="002B2DE2"/>
    <w:rsid w:val="002B3117"/>
    <w:rsid w:val="002B3625"/>
    <w:rsid w:val="002B37A0"/>
    <w:rsid w:val="002B3D91"/>
    <w:rsid w:val="002B3E4D"/>
    <w:rsid w:val="002B4146"/>
    <w:rsid w:val="002B4202"/>
    <w:rsid w:val="002B47CD"/>
    <w:rsid w:val="002B4C40"/>
    <w:rsid w:val="002B4DB2"/>
    <w:rsid w:val="002B4F26"/>
    <w:rsid w:val="002B5283"/>
    <w:rsid w:val="002B5453"/>
    <w:rsid w:val="002B5741"/>
    <w:rsid w:val="002B58F3"/>
    <w:rsid w:val="002B5FEA"/>
    <w:rsid w:val="002B6089"/>
    <w:rsid w:val="002B6672"/>
    <w:rsid w:val="002B66B2"/>
    <w:rsid w:val="002B6D23"/>
    <w:rsid w:val="002B6E9C"/>
    <w:rsid w:val="002B733D"/>
    <w:rsid w:val="002B79AC"/>
    <w:rsid w:val="002B7D2F"/>
    <w:rsid w:val="002B7E39"/>
    <w:rsid w:val="002C000D"/>
    <w:rsid w:val="002C04FE"/>
    <w:rsid w:val="002C0DD0"/>
    <w:rsid w:val="002C18AC"/>
    <w:rsid w:val="002C18F2"/>
    <w:rsid w:val="002C1DED"/>
    <w:rsid w:val="002C1F80"/>
    <w:rsid w:val="002C2442"/>
    <w:rsid w:val="002C2A0A"/>
    <w:rsid w:val="002C2FB8"/>
    <w:rsid w:val="002C320B"/>
    <w:rsid w:val="002C338F"/>
    <w:rsid w:val="002C3790"/>
    <w:rsid w:val="002C3A6F"/>
    <w:rsid w:val="002C3D7C"/>
    <w:rsid w:val="002C3DEE"/>
    <w:rsid w:val="002C3E42"/>
    <w:rsid w:val="002C3ECF"/>
    <w:rsid w:val="002C4096"/>
    <w:rsid w:val="002C47BA"/>
    <w:rsid w:val="002C48ED"/>
    <w:rsid w:val="002C4998"/>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7AB"/>
    <w:rsid w:val="002D09EA"/>
    <w:rsid w:val="002D0CE4"/>
    <w:rsid w:val="002D0F10"/>
    <w:rsid w:val="002D175A"/>
    <w:rsid w:val="002D1829"/>
    <w:rsid w:val="002D1E8D"/>
    <w:rsid w:val="002D1FFD"/>
    <w:rsid w:val="002D20A7"/>
    <w:rsid w:val="002D2465"/>
    <w:rsid w:val="002D2763"/>
    <w:rsid w:val="002D283D"/>
    <w:rsid w:val="002D2EA2"/>
    <w:rsid w:val="002D30F8"/>
    <w:rsid w:val="002D3111"/>
    <w:rsid w:val="002D355E"/>
    <w:rsid w:val="002D3658"/>
    <w:rsid w:val="002D3C20"/>
    <w:rsid w:val="002D3D12"/>
    <w:rsid w:val="002D3E8F"/>
    <w:rsid w:val="002D40B8"/>
    <w:rsid w:val="002D4290"/>
    <w:rsid w:val="002D4C15"/>
    <w:rsid w:val="002D4C1D"/>
    <w:rsid w:val="002D4F5D"/>
    <w:rsid w:val="002D5080"/>
    <w:rsid w:val="002D5139"/>
    <w:rsid w:val="002D5191"/>
    <w:rsid w:val="002D5201"/>
    <w:rsid w:val="002D5515"/>
    <w:rsid w:val="002D5B76"/>
    <w:rsid w:val="002D5DF1"/>
    <w:rsid w:val="002D5F64"/>
    <w:rsid w:val="002D612F"/>
    <w:rsid w:val="002D617A"/>
    <w:rsid w:val="002D6289"/>
    <w:rsid w:val="002D62F1"/>
    <w:rsid w:val="002D6604"/>
    <w:rsid w:val="002D68E5"/>
    <w:rsid w:val="002D6983"/>
    <w:rsid w:val="002D6FE0"/>
    <w:rsid w:val="002D75BF"/>
    <w:rsid w:val="002D7C44"/>
    <w:rsid w:val="002D7E3A"/>
    <w:rsid w:val="002E03DA"/>
    <w:rsid w:val="002E071B"/>
    <w:rsid w:val="002E0846"/>
    <w:rsid w:val="002E0CD3"/>
    <w:rsid w:val="002E0E79"/>
    <w:rsid w:val="002E0E90"/>
    <w:rsid w:val="002E10C4"/>
    <w:rsid w:val="002E25A2"/>
    <w:rsid w:val="002E282B"/>
    <w:rsid w:val="002E2F2C"/>
    <w:rsid w:val="002E2FE2"/>
    <w:rsid w:val="002E31BC"/>
    <w:rsid w:val="002E34CA"/>
    <w:rsid w:val="002E35E1"/>
    <w:rsid w:val="002E36F4"/>
    <w:rsid w:val="002E3A0A"/>
    <w:rsid w:val="002E3A1D"/>
    <w:rsid w:val="002E3B46"/>
    <w:rsid w:val="002E3B94"/>
    <w:rsid w:val="002E3D14"/>
    <w:rsid w:val="002E3EAD"/>
    <w:rsid w:val="002E40EC"/>
    <w:rsid w:val="002E4F26"/>
    <w:rsid w:val="002E4FE9"/>
    <w:rsid w:val="002E5227"/>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725"/>
    <w:rsid w:val="002F085C"/>
    <w:rsid w:val="002F0D66"/>
    <w:rsid w:val="002F1292"/>
    <w:rsid w:val="002F13FD"/>
    <w:rsid w:val="002F14E4"/>
    <w:rsid w:val="002F14F1"/>
    <w:rsid w:val="002F1584"/>
    <w:rsid w:val="002F1621"/>
    <w:rsid w:val="002F17DB"/>
    <w:rsid w:val="002F1938"/>
    <w:rsid w:val="002F1AC8"/>
    <w:rsid w:val="002F1FC8"/>
    <w:rsid w:val="002F25BA"/>
    <w:rsid w:val="002F2A63"/>
    <w:rsid w:val="002F330F"/>
    <w:rsid w:val="002F36EC"/>
    <w:rsid w:val="002F3778"/>
    <w:rsid w:val="002F38F4"/>
    <w:rsid w:val="002F3A76"/>
    <w:rsid w:val="002F3F90"/>
    <w:rsid w:val="002F46CB"/>
    <w:rsid w:val="002F4CEA"/>
    <w:rsid w:val="002F4FB2"/>
    <w:rsid w:val="002F5163"/>
    <w:rsid w:val="002F51AB"/>
    <w:rsid w:val="002F54F0"/>
    <w:rsid w:val="002F5E3A"/>
    <w:rsid w:val="002F6121"/>
    <w:rsid w:val="002F63E5"/>
    <w:rsid w:val="002F6868"/>
    <w:rsid w:val="002F7027"/>
    <w:rsid w:val="002F75F4"/>
    <w:rsid w:val="002F773E"/>
    <w:rsid w:val="002F79E2"/>
    <w:rsid w:val="0030017D"/>
    <w:rsid w:val="00300380"/>
    <w:rsid w:val="003003E3"/>
    <w:rsid w:val="00300784"/>
    <w:rsid w:val="00300CA5"/>
    <w:rsid w:val="00300DD2"/>
    <w:rsid w:val="00301046"/>
    <w:rsid w:val="00301346"/>
    <w:rsid w:val="00301C14"/>
    <w:rsid w:val="00301D5E"/>
    <w:rsid w:val="00301E34"/>
    <w:rsid w:val="00301FE0"/>
    <w:rsid w:val="00302535"/>
    <w:rsid w:val="00302572"/>
    <w:rsid w:val="003026EF"/>
    <w:rsid w:val="003027F5"/>
    <w:rsid w:val="003029A5"/>
    <w:rsid w:val="00302DE2"/>
    <w:rsid w:val="0030315F"/>
    <w:rsid w:val="00303468"/>
    <w:rsid w:val="00303610"/>
    <w:rsid w:val="0030390B"/>
    <w:rsid w:val="003039CC"/>
    <w:rsid w:val="00303AF2"/>
    <w:rsid w:val="00303B61"/>
    <w:rsid w:val="00303E01"/>
    <w:rsid w:val="00303EE3"/>
    <w:rsid w:val="00304225"/>
    <w:rsid w:val="003043EE"/>
    <w:rsid w:val="003044AB"/>
    <w:rsid w:val="0030473F"/>
    <w:rsid w:val="00304BE9"/>
    <w:rsid w:val="00304C9D"/>
    <w:rsid w:val="00304F24"/>
    <w:rsid w:val="00305409"/>
    <w:rsid w:val="00305906"/>
    <w:rsid w:val="00305BF3"/>
    <w:rsid w:val="00305C17"/>
    <w:rsid w:val="0030618F"/>
    <w:rsid w:val="00306E14"/>
    <w:rsid w:val="00306F21"/>
    <w:rsid w:val="003070C7"/>
    <w:rsid w:val="003072FD"/>
    <w:rsid w:val="0030784E"/>
    <w:rsid w:val="00307912"/>
    <w:rsid w:val="003079A2"/>
    <w:rsid w:val="0031000E"/>
    <w:rsid w:val="00310379"/>
    <w:rsid w:val="003103EA"/>
    <w:rsid w:val="00310B0F"/>
    <w:rsid w:val="00310B44"/>
    <w:rsid w:val="00310B95"/>
    <w:rsid w:val="00310D9E"/>
    <w:rsid w:val="00310E4B"/>
    <w:rsid w:val="003110A8"/>
    <w:rsid w:val="00311B91"/>
    <w:rsid w:val="00311B9D"/>
    <w:rsid w:val="00311D09"/>
    <w:rsid w:val="00312525"/>
    <w:rsid w:val="0031263F"/>
    <w:rsid w:val="003126B1"/>
    <w:rsid w:val="00312C7E"/>
    <w:rsid w:val="00312FF7"/>
    <w:rsid w:val="00312FFE"/>
    <w:rsid w:val="003133D5"/>
    <w:rsid w:val="0031340C"/>
    <w:rsid w:val="00313720"/>
    <w:rsid w:val="0031393F"/>
    <w:rsid w:val="00313D75"/>
    <w:rsid w:val="0031414C"/>
    <w:rsid w:val="00314216"/>
    <w:rsid w:val="003144AF"/>
    <w:rsid w:val="0031457D"/>
    <w:rsid w:val="003146BC"/>
    <w:rsid w:val="00314B3D"/>
    <w:rsid w:val="00314C66"/>
    <w:rsid w:val="00315745"/>
    <w:rsid w:val="00316168"/>
    <w:rsid w:val="00316173"/>
    <w:rsid w:val="003164AD"/>
    <w:rsid w:val="00316518"/>
    <w:rsid w:val="003165D2"/>
    <w:rsid w:val="0031665F"/>
    <w:rsid w:val="0031666F"/>
    <w:rsid w:val="00316779"/>
    <w:rsid w:val="00316BD8"/>
    <w:rsid w:val="003171F0"/>
    <w:rsid w:val="003172DC"/>
    <w:rsid w:val="00317B20"/>
    <w:rsid w:val="00317B47"/>
    <w:rsid w:val="00317CA5"/>
    <w:rsid w:val="00320A71"/>
    <w:rsid w:val="00320E84"/>
    <w:rsid w:val="003211B4"/>
    <w:rsid w:val="00321594"/>
    <w:rsid w:val="00321A36"/>
    <w:rsid w:val="00321E23"/>
    <w:rsid w:val="0032285F"/>
    <w:rsid w:val="00322860"/>
    <w:rsid w:val="00322A22"/>
    <w:rsid w:val="00322B5C"/>
    <w:rsid w:val="00322BB6"/>
    <w:rsid w:val="00322BF0"/>
    <w:rsid w:val="00323444"/>
    <w:rsid w:val="00323467"/>
    <w:rsid w:val="00323BBF"/>
    <w:rsid w:val="00323CB2"/>
    <w:rsid w:val="0032411E"/>
    <w:rsid w:val="0032444D"/>
    <w:rsid w:val="0032467B"/>
    <w:rsid w:val="00324AB4"/>
    <w:rsid w:val="00324F8F"/>
    <w:rsid w:val="003251B1"/>
    <w:rsid w:val="003251EE"/>
    <w:rsid w:val="00325415"/>
    <w:rsid w:val="00325558"/>
    <w:rsid w:val="0032595C"/>
    <w:rsid w:val="00325A37"/>
    <w:rsid w:val="00325CCA"/>
    <w:rsid w:val="00325D1F"/>
    <w:rsid w:val="00325D2C"/>
    <w:rsid w:val="00325E24"/>
    <w:rsid w:val="003262B5"/>
    <w:rsid w:val="00326525"/>
    <w:rsid w:val="00326854"/>
    <w:rsid w:val="00327133"/>
    <w:rsid w:val="00327175"/>
    <w:rsid w:val="00327742"/>
    <w:rsid w:val="003277C2"/>
    <w:rsid w:val="00327D89"/>
    <w:rsid w:val="00327FA6"/>
    <w:rsid w:val="00330646"/>
    <w:rsid w:val="0033086C"/>
    <w:rsid w:val="00330CF5"/>
    <w:rsid w:val="00331054"/>
    <w:rsid w:val="00331089"/>
    <w:rsid w:val="003317BA"/>
    <w:rsid w:val="00331883"/>
    <w:rsid w:val="00331BBB"/>
    <w:rsid w:val="00332131"/>
    <w:rsid w:val="003321BB"/>
    <w:rsid w:val="003323C8"/>
    <w:rsid w:val="003325EE"/>
    <w:rsid w:val="00332C5E"/>
    <w:rsid w:val="003334DB"/>
    <w:rsid w:val="00333913"/>
    <w:rsid w:val="00333A1F"/>
    <w:rsid w:val="00333A90"/>
    <w:rsid w:val="00333D2A"/>
    <w:rsid w:val="00333D39"/>
    <w:rsid w:val="00333E7E"/>
    <w:rsid w:val="00333EE3"/>
    <w:rsid w:val="0033408E"/>
    <w:rsid w:val="00334A36"/>
    <w:rsid w:val="00335349"/>
    <w:rsid w:val="003359AD"/>
    <w:rsid w:val="00335FCD"/>
    <w:rsid w:val="00336ADE"/>
    <w:rsid w:val="00336DB3"/>
    <w:rsid w:val="00337152"/>
    <w:rsid w:val="00337153"/>
    <w:rsid w:val="003373AB"/>
    <w:rsid w:val="0033741D"/>
    <w:rsid w:val="00337F4C"/>
    <w:rsid w:val="0034019E"/>
    <w:rsid w:val="0034022A"/>
    <w:rsid w:val="00340444"/>
    <w:rsid w:val="003417A7"/>
    <w:rsid w:val="00341B16"/>
    <w:rsid w:val="00341B22"/>
    <w:rsid w:val="00341B31"/>
    <w:rsid w:val="00341EF5"/>
    <w:rsid w:val="003420D6"/>
    <w:rsid w:val="003421A4"/>
    <w:rsid w:val="003422A5"/>
    <w:rsid w:val="00342A63"/>
    <w:rsid w:val="00342CF3"/>
    <w:rsid w:val="00342D54"/>
    <w:rsid w:val="003430AD"/>
    <w:rsid w:val="00343144"/>
    <w:rsid w:val="00343209"/>
    <w:rsid w:val="003437D6"/>
    <w:rsid w:val="0034380B"/>
    <w:rsid w:val="00343D2C"/>
    <w:rsid w:val="00344007"/>
    <w:rsid w:val="00344070"/>
    <w:rsid w:val="0034416A"/>
    <w:rsid w:val="003449D5"/>
    <w:rsid w:val="00344D69"/>
    <w:rsid w:val="0034534F"/>
    <w:rsid w:val="003455A3"/>
    <w:rsid w:val="00345AFC"/>
    <w:rsid w:val="00345E34"/>
    <w:rsid w:val="00345EB8"/>
    <w:rsid w:val="00345EFB"/>
    <w:rsid w:val="00346290"/>
    <w:rsid w:val="003463C8"/>
    <w:rsid w:val="003465BE"/>
    <w:rsid w:val="00346AA6"/>
    <w:rsid w:val="00346B5A"/>
    <w:rsid w:val="00346FD7"/>
    <w:rsid w:val="003474A7"/>
    <w:rsid w:val="00347553"/>
    <w:rsid w:val="0034792B"/>
    <w:rsid w:val="00347F16"/>
    <w:rsid w:val="003502BA"/>
    <w:rsid w:val="00350453"/>
    <w:rsid w:val="0035065D"/>
    <w:rsid w:val="00350AE9"/>
    <w:rsid w:val="003511E5"/>
    <w:rsid w:val="003515AC"/>
    <w:rsid w:val="00351E96"/>
    <w:rsid w:val="00351F24"/>
    <w:rsid w:val="003520FB"/>
    <w:rsid w:val="00352401"/>
    <w:rsid w:val="00352648"/>
    <w:rsid w:val="00352693"/>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27"/>
    <w:rsid w:val="00355BC6"/>
    <w:rsid w:val="00356088"/>
    <w:rsid w:val="0035623C"/>
    <w:rsid w:val="003563B3"/>
    <w:rsid w:val="00356AC1"/>
    <w:rsid w:val="00357082"/>
    <w:rsid w:val="003571CD"/>
    <w:rsid w:val="00357343"/>
    <w:rsid w:val="0035743E"/>
    <w:rsid w:val="003574E6"/>
    <w:rsid w:val="00357596"/>
    <w:rsid w:val="0035783B"/>
    <w:rsid w:val="00360052"/>
    <w:rsid w:val="00360729"/>
    <w:rsid w:val="00360740"/>
    <w:rsid w:val="003609EF"/>
    <w:rsid w:val="00360E98"/>
    <w:rsid w:val="00360EDF"/>
    <w:rsid w:val="0036159E"/>
    <w:rsid w:val="00361AC6"/>
    <w:rsid w:val="00361B37"/>
    <w:rsid w:val="00361B55"/>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0C5"/>
    <w:rsid w:val="0037347A"/>
    <w:rsid w:val="00373ADB"/>
    <w:rsid w:val="00373D40"/>
    <w:rsid w:val="00373EB2"/>
    <w:rsid w:val="003747E4"/>
    <w:rsid w:val="00374966"/>
    <w:rsid w:val="00374DD4"/>
    <w:rsid w:val="00374F9A"/>
    <w:rsid w:val="003752A2"/>
    <w:rsid w:val="0037540C"/>
    <w:rsid w:val="003755A9"/>
    <w:rsid w:val="00375666"/>
    <w:rsid w:val="00375BE5"/>
    <w:rsid w:val="00375C80"/>
    <w:rsid w:val="00375CC1"/>
    <w:rsid w:val="00375E04"/>
    <w:rsid w:val="00375F2D"/>
    <w:rsid w:val="00376096"/>
    <w:rsid w:val="003761BC"/>
    <w:rsid w:val="003761C0"/>
    <w:rsid w:val="0037622B"/>
    <w:rsid w:val="00376568"/>
    <w:rsid w:val="0037684F"/>
    <w:rsid w:val="00376896"/>
    <w:rsid w:val="00376A5D"/>
    <w:rsid w:val="00376BAB"/>
    <w:rsid w:val="00376CC1"/>
    <w:rsid w:val="003770CA"/>
    <w:rsid w:val="00377703"/>
    <w:rsid w:val="00377733"/>
    <w:rsid w:val="00377BD0"/>
    <w:rsid w:val="00377D76"/>
    <w:rsid w:val="00380142"/>
    <w:rsid w:val="003801DB"/>
    <w:rsid w:val="003804C0"/>
    <w:rsid w:val="00380566"/>
    <w:rsid w:val="003807D8"/>
    <w:rsid w:val="00380B16"/>
    <w:rsid w:val="00380ECA"/>
    <w:rsid w:val="003812A4"/>
    <w:rsid w:val="00381355"/>
    <w:rsid w:val="00381778"/>
    <w:rsid w:val="003817FC"/>
    <w:rsid w:val="0038181F"/>
    <w:rsid w:val="003819F7"/>
    <w:rsid w:val="00381C3A"/>
    <w:rsid w:val="00381C90"/>
    <w:rsid w:val="00381EF2"/>
    <w:rsid w:val="00381FA6"/>
    <w:rsid w:val="00382380"/>
    <w:rsid w:val="0038242B"/>
    <w:rsid w:val="003831C7"/>
    <w:rsid w:val="00383370"/>
    <w:rsid w:val="0038355C"/>
    <w:rsid w:val="00383585"/>
    <w:rsid w:val="00383661"/>
    <w:rsid w:val="003837FF"/>
    <w:rsid w:val="0038388F"/>
    <w:rsid w:val="00383EE6"/>
    <w:rsid w:val="00383F37"/>
    <w:rsid w:val="003844F0"/>
    <w:rsid w:val="00384632"/>
    <w:rsid w:val="003848F7"/>
    <w:rsid w:val="00384921"/>
    <w:rsid w:val="0038496C"/>
    <w:rsid w:val="00384D14"/>
    <w:rsid w:val="00384FF7"/>
    <w:rsid w:val="00385716"/>
    <w:rsid w:val="00385819"/>
    <w:rsid w:val="00385820"/>
    <w:rsid w:val="00385B0C"/>
    <w:rsid w:val="003861D3"/>
    <w:rsid w:val="003867C0"/>
    <w:rsid w:val="00386A0A"/>
    <w:rsid w:val="00386A8F"/>
    <w:rsid w:val="00386B65"/>
    <w:rsid w:val="00386CC8"/>
    <w:rsid w:val="00386DE2"/>
    <w:rsid w:val="00386DED"/>
    <w:rsid w:val="00387044"/>
    <w:rsid w:val="003875B7"/>
    <w:rsid w:val="003878BD"/>
    <w:rsid w:val="00387A20"/>
    <w:rsid w:val="00387BB7"/>
    <w:rsid w:val="00387D8E"/>
    <w:rsid w:val="00387E29"/>
    <w:rsid w:val="003911BF"/>
    <w:rsid w:val="0039127C"/>
    <w:rsid w:val="003913D3"/>
    <w:rsid w:val="00391656"/>
    <w:rsid w:val="00391778"/>
    <w:rsid w:val="003918E4"/>
    <w:rsid w:val="00391AF3"/>
    <w:rsid w:val="00391D89"/>
    <w:rsid w:val="00392320"/>
    <w:rsid w:val="00392CDF"/>
    <w:rsid w:val="003932D3"/>
    <w:rsid w:val="00393752"/>
    <w:rsid w:val="00393D31"/>
    <w:rsid w:val="00393D56"/>
    <w:rsid w:val="00393DB8"/>
    <w:rsid w:val="00393F03"/>
    <w:rsid w:val="00394026"/>
    <w:rsid w:val="00394282"/>
    <w:rsid w:val="00394471"/>
    <w:rsid w:val="00394902"/>
    <w:rsid w:val="00394AFA"/>
    <w:rsid w:val="00394FCA"/>
    <w:rsid w:val="003957AA"/>
    <w:rsid w:val="003958A6"/>
    <w:rsid w:val="00395992"/>
    <w:rsid w:val="00395AF0"/>
    <w:rsid w:val="00395DCC"/>
    <w:rsid w:val="0039604A"/>
    <w:rsid w:val="0039637A"/>
    <w:rsid w:val="003964A2"/>
    <w:rsid w:val="003965E2"/>
    <w:rsid w:val="00396730"/>
    <w:rsid w:val="00396793"/>
    <w:rsid w:val="00396A88"/>
    <w:rsid w:val="00396D5C"/>
    <w:rsid w:val="00397063"/>
    <w:rsid w:val="003971CE"/>
    <w:rsid w:val="003974FD"/>
    <w:rsid w:val="00397DD9"/>
    <w:rsid w:val="00397E6B"/>
    <w:rsid w:val="00397F74"/>
    <w:rsid w:val="003A01F3"/>
    <w:rsid w:val="003A0240"/>
    <w:rsid w:val="003A0251"/>
    <w:rsid w:val="003A04EF"/>
    <w:rsid w:val="003A05DE"/>
    <w:rsid w:val="003A08CF"/>
    <w:rsid w:val="003A0B05"/>
    <w:rsid w:val="003A0CB4"/>
    <w:rsid w:val="003A0FE5"/>
    <w:rsid w:val="003A10ED"/>
    <w:rsid w:val="003A16E1"/>
    <w:rsid w:val="003A1A7F"/>
    <w:rsid w:val="003A1CEC"/>
    <w:rsid w:val="003A1DA8"/>
    <w:rsid w:val="003A1F5F"/>
    <w:rsid w:val="003A2266"/>
    <w:rsid w:val="003A23FB"/>
    <w:rsid w:val="003A24BC"/>
    <w:rsid w:val="003A2880"/>
    <w:rsid w:val="003A2A0E"/>
    <w:rsid w:val="003A2BA8"/>
    <w:rsid w:val="003A2DBC"/>
    <w:rsid w:val="003A3470"/>
    <w:rsid w:val="003A3615"/>
    <w:rsid w:val="003A367A"/>
    <w:rsid w:val="003A42CD"/>
    <w:rsid w:val="003A5701"/>
    <w:rsid w:val="003A59A7"/>
    <w:rsid w:val="003A5D94"/>
    <w:rsid w:val="003A69E8"/>
    <w:rsid w:val="003A6C1A"/>
    <w:rsid w:val="003A6C6A"/>
    <w:rsid w:val="003A7261"/>
    <w:rsid w:val="003A766D"/>
    <w:rsid w:val="003A76C8"/>
    <w:rsid w:val="003A77EF"/>
    <w:rsid w:val="003A79EA"/>
    <w:rsid w:val="003B0817"/>
    <w:rsid w:val="003B0B04"/>
    <w:rsid w:val="003B0D79"/>
    <w:rsid w:val="003B0EB8"/>
    <w:rsid w:val="003B0F90"/>
    <w:rsid w:val="003B1201"/>
    <w:rsid w:val="003B159A"/>
    <w:rsid w:val="003B16CB"/>
    <w:rsid w:val="003B18B8"/>
    <w:rsid w:val="003B1A19"/>
    <w:rsid w:val="003B1A51"/>
    <w:rsid w:val="003B1C13"/>
    <w:rsid w:val="003B24B6"/>
    <w:rsid w:val="003B297A"/>
    <w:rsid w:val="003B2E10"/>
    <w:rsid w:val="003B3236"/>
    <w:rsid w:val="003B32F9"/>
    <w:rsid w:val="003B3333"/>
    <w:rsid w:val="003B35E6"/>
    <w:rsid w:val="003B3BA5"/>
    <w:rsid w:val="003B3C80"/>
    <w:rsid w:val="003B4564"/>
    <w:rsid w:val="003B4775"/>
    <w:rsid w:val="003B47A0"/>
    <w:rsid w:val="003B4A92"/>
    <w:rsid w:val="003B5329"/>
    <w:rsid w:val="003B5DC3"/>
    <w:rsid w:val="003B6316"/>
    <w:rsid w:val="003B657B"/>
    <w:rsid w:val="003B68BB"/>
    <w:rsid w:val="003B6CBA"/>
    <w:rsid w:val="003B6DF2"/>
    <w:rsid w:val="003B7147"/>
    <w:rsid w:val="003B7771"/>
    <w:rsid w:val="003B7C72"/>
    <w:rsid w:val="003B7DA0"/>
    <w:rsid w:val="003B7F99"/>
    <w:rsid w:val="003C0103"/>
    <w:rsid w:val="003C0215"/>
    <w:rsid w:val="003C03AB"/>
    <w:rsid w:val="003C0527"/>
    <w:rsid w:val="003C1064"/>
    <w:rsid w:val="003C1079"/>
    <w:rsid w:val="003C13F0"/>
    <w:rsid w:val="003C18D0"/>
    <w:rsid w:val="003C19C5"/>
    <w:rsid w:val="003C1C65"/>
    <w:rsid w:val="003C20EB"/>
    <w:rsid w:val="003C2504"/>
    <w:rsid w:val="003C291A"/>
    <w:rsid w:val="003C29C4"/>
    <w:rsid w:val="003C2AA1"/>
    <w:rsid w:val="003C2B08"/>
    <w:rsid w:val="003C2C0F"/>
    <w:rsid w:val="003C3016"/>
    <w:rsid w:val="003C321E"/>
    <w:rsid w:val="003C3380"/>
    <w:rsid w:val="003C3971"/>
    <w:rsid w:val="003C3EAD"/>
    <w:rsid w:val="003C4036"/>
    <w:rsid w:val="003C4051"/>
    <w:rsid w:val="003C4109"/>
    <w:rsid w:val="003C4421"/>
    <w:rsid w:val="003C461D"/>
    <w:rsid w:val="003C4AF6"/>
    <w:rsid w:val="003C4D06"/>
    <w:rsid w:val="003C4D55"/>
    <w:rsid w:val="003C4E8D"/>
    <w:rsid w:val="003C50D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D14"/>
    <w:rsid w:val="003D071F"/>
    <w:rsid w:val="003D0E03"/>
    <w:rsid w:val="003D0F61"/>
    <w:rsid w:val="003D0F6E"/>
    <w:rsid w:val="003D114F"/>
    <w:rsid w:val="003D13B3"/>
    <w:rsid w:val="003D1486"/>
    <w:rsid w:val="003D1824"/>
    <w:rsid w:val="003D18AD"/>
    <w:rsid w:val="003D19C4"/>
    <w:rsid w:val="003D1F28"/>
    <w:rsid w:val="003D212C"/>
    <w:rsid w:val="003D21D6"/>
    <w:rsid w:val="003D2265"/>
    <w:rsid w:val="003D26C9"/>
    <w:rsid w:val="003D2716"/>
    <w:rsid w:val="003D2EBE"/>
    <w:rsid w:val="003D2F09"/>
    <w:rsid w:val="003D2F43"/>
    <w:rsid w:val="003D3D4C"/>
    <w:rsid w:val="003D3DAD"/>
    <w:rsid w:val="003D44C0"/>
    <w:rsid w:val="003D471A"/>
    <w:rsid w:val="003D475F"/>
    <w:rsid w:val="003D4DD0"/>
    <w:rsid w:val="003D4F45"/>
    <w:rsid w:val="003D511D"/>
    <w:rsid w:val="003D51A3"/>
    <w:rsid w:val="003D51EA"/>
    <w:rsid w:val="003D538B"/>
    <w:rsid w:val="003D54B3"/>
    <w:rsid w:val="003D562D"/>
    <w:rsid w:val="003D59F8"/>
    <w:rsid w:val="003D5B15"/>
    <w:rsid w:val="003D65F9"/>
    <w:rsid w:val="003D6867"/>
    <w:rsid w:val="003D6B59"/>
    <w:rsid w:val="003D6EED"/>
    <w:rsid w:val="003D775D"/>
    <w:rsid w:val="003D7763"/>
    <w:rsid w:val="003D7832"/>
    <w:rsid w:val="003D7DD3"/>
    <w:rsid w:val="003E0167"/>
    <w:rsid w:val="003E01C1"/>
    <w:rsid w:val="003E02BA"/>
    <w:rsid w:val="003E0A53"/>
    <w:rsid w:val="003E0F85"/>
    <w:rsid w:val="003E107E"/>
    <w:rsid w:val="003E11A5"/>
    <w:rsid w:val="003E11D3"/>
    <w:rsid w:val="003E12A1"/>
    <w:rsid w:val="003E1A36"/>
    <w:rsid w:val="003E1D6A"/>
    <w:rsid w:val="003E1DA6"/>
    <w:rsid w:val="003E2617"/>
    <w:rsid w:val="003E2655"/>
    <w:rsid w:val="003E28D2"/>
    <w:rsid w:val="003E2CBF"/>
    <w:rsid w:val="003E2EAC"/>
    <w:rsid w:val="003E2EF6"/>
    <w:rsid w:val="003E362E"/>
    <w:rsid w:val="003E3C2B"/>
    <w:rsid w:val="003E3DE1"/>
    <w:rsid w:val="003E3EFD"/>
    <w:rsid w:val="003E4131"/>
    <w:rsid w:val="003E4269"/>
    <w:rsid w:val="003E44DB"/>
    <w:rsid w:val="003E4673"/>
    <w:rsid w:val="003E4A5A"/>
    <w:rsid w:val="003E5179"/>
    <w:rsid w:val="003E5807"/>
    <w:rsid w:val="003E5891"/>
    <w:rsid w:val="003E5E94"/>
    <w:rsid w:val="003E6059"/>
    <w:rsid w:val="003E6953"/>
    <w:rsid w:val="003E6D78"/>
    <w:rsid w:val="003E6E53"/>
    <w:rsid w:val="003E6F61"/>
    <w:rsid w:val="003E713F"/>
    <w:rsid w:val="003E738D"/>
    <w:rsid w:val="003E7913"/>
    <w:rsid w:val="003F03BD"/>
    <w:rsid w:val="003F0F9B"/>
    <w:rsid w:val="003F1288"/>
    <w:rsid w:val="003F128C"/>
    <w:rsid w:val="003F132A"/>
    <w:rsid w:val="003F141F"/>
    <w:rsid w:val="003F1432"/>
    <w:rsid w:val="003F1A73"/>
    <w:rsid w:val="003F1D66"/>
    <w:rsid w:val="003F1DD0"/>
    <w:rsid w:val="003F1F99"/>
    <w:rsid w:val="003F2126"/>
    <w:rsid w:val="003F2147"/>
    <w:rsid w:val="003F2307"/>
    <w:rsid w:val="003F2974"/>
    <w:rsid w:val="003F2BD9"/>
    <w:rsid w:val="003F2E53"/>
    <w:rsid w:val="003F2EA6"/>
    <w:rsid w:val="003F33C5"/>
    <w:rsid w:val="003F368B"/>
    <w:rsid w:val="003F38A6"/>
    <w:rsid w:val="003F3A3A"/>
    <w:rsid w:val="003F3E41"/>
    <w:rsid w:val="003F3F51"/>
    <w:rsid w:val="003F3FA6"/>
    <w:rsid w:val="003F44E8"/>
    <w:rsid w:val="003F4601"/>
    <w:rsid w:val="003F5A8C"/>
    <w:rsid w:val="003F5FFE"/>
    <w:rsid w:val="003F60E2"/>
    <w:rsid w:val="003F6104"/>
    <w:rsid w:val="003F6931"/>
    <w:rsid w:val="003F6A75"/>
    <w:rsid w:val="003F6D3B"/>
    <w:rsid w:val="003F70C1"/>
    <w:rsid w:val="003F7236"/>
    <w:rsid w:val="003F7328"/>
    <w:rsid w:val="003F7595"/>
    <w:rsid w:val="003F79CF"/>
    <w:rsid w:val="003F7A2B"/>
    <w:rsid w:val="00400059"/>
    <w:rsid w:val="00400490"/>
    <w:rsid w:val="004008AC"/>
    <w:rsid w:val="00400A81"/>
    <w:rsid w:val="00400B6A"/>
    <w:rsid w:val="00400EF9"/>
    <w:rsid w:val="00400FD7"/>
    <w:rsid w:val="0040129E"/>
    <w:rsid w:val="0040150D"/>
    <w:rsid w:val="00401698"/>
    <w:rsid w:val="0040198E"/>
    <w:rsid w:val="00401DAE"/>
    <w:rsid w:val="0040245F"/>
    <w:rsid w:val="0040269B"/>
    <w:rsid w:val="004028A5"/>
    <w:rsid w:val="00403411"/>
    <w:rsid w:val="004039A8"/>
    <w:rsid w:val="00403A99"/>
    <w:rsid w:val="00404845"/>
    <w:rsid w:val="00405130"/>
    <w:rsid w:val="004051DD"/>
    <w:rsid w:val="004053DE"/>
    <w:rsid w:val="00405495"/>
    <w:rsid w:val="0040553C"/>
    <w:rsid w:val="0040565F"/>
    <w:rsid w:val="00405B80"/>
    <w:rsid w:val="00405EE0"/>
    <w:rsid w:val="00406014"/>
    <w:rsid w:val="004060AD"/>
    <w:rsid w:val="0040639B"/>
    <w:rsid w:val="004064B3"/>
    <w:rsid w:val="004065CE"/>
    <w:rsid w:val="00406733"/>
    <w:rsid w:val="004068DB"/>
    <w:rsid w:val="00406A7B"/>
    <w:rsid w:val="00406C69"/>
    <w:rsid w:val="00406E85"/>
    <w:rsid w:val="004072B1"/>
    <w:rsid w:val="00407334"/>
    <w:rsid w:val="004074F9"/>
    <w:rsid w:val="00407F1E"/>
    <w:rsid w:val="00410158"/>
    <w:rsid w:val="00410368"/>
    <w:rsid w:val="00410371"/>
    <w:rsid w:val="00410C20"/>
    <w:rsid w:val="00411091"/>
    <w:rsid w:val="00411920"/>
    <w:rsid w:val="00411C2B"/>
    <w:rsid w:val="00411C38"/>
    <w:rsid w:val="00411F97"/>
    <w:rsid w:val="00412444"/>
    <w:rsid w:val="004130DC"/>
    <w:rsid w:val="00413418"/>
    <w:rsid w:val="00413A89"/>
    <w:rsid w:val="00413BAE"/>
    <w:rsid w:val="00414027"/>
    <w:rsid w:val="00414713"/>
    <w:rsid w:val="004148CB"/>
    <w:rsid w:val="00414A36"/>
    <w:rsid w:val="00414A57"/>
    <w:rsid w:val="00414D7F"/>
    <w:rsid w:val="00414FF2"/>
    <w:rsid w:val="0041530A"/>
    <w:rsid w:val="00415464"/>
    <w:rsid w:val="004155DB"/>
    <w:rsid w:val="00415792"/>
    <w:rsid w:val="00415959"/>
    <w:rsid w:val="00415A7F"/>
    <w:rsid w:val="0041614D"/>
    <w:rsid w:val="0041622E"/>
    <w:rsid w:val="004165FF"/>
    <w:rsid w:val="00416A83"/>
    <w:rsid w:val="00417004"/>
    <w:rsid w:val="0041714A"/>
    <w:rsid w:val="00417158"/>
    <w:rsid w:val="0041773F"/>
    <w:rsid w:val="004178DA"/>
    <w:rsid w:val="00420141"/>
    <w:rsid w:val="00420300"/>
    <w:rsid w:val="004209FD"/>
    <w:rsid w:val="00420A73"/>
    <w:rsid w:val="00420BAA"/>
    <w:rsid w:val="00420C0A"/>
    <w:rsid w:val="00420C9F"/>
    <w:rsid w:val="00421120"/>
    <w:rsid w:val="00421294"/>
    <w:rsid w:val="00421351"/>
    <w:rsid w:val="004216C7"/>
    <w:rsid w:val="0042291C"/>
    <w:rsid w:val="004229D6"/>
    <w:rsid w:val="004229DB"/>
    <w:rsid w:val="00422B2C"/>
    <w:rsid w:val="00422D0D"/>
    <w:rsid w:val="00423012"/>
    <w:rsid w:val="00423419"/>
    <w:rsid w:val="004235FE"/>
    <w:rsid w:val="00423797"/>
    <w:rsid w:val="004238AA"/>
    <w:rsid w:val="00423B1F"/>
    <w:rsid w:val="00423FD9"/>
    <w:rsid w:val="00423FDF"/>
    <w:rsid w:val="004240A6"/>
    <w:rsid w:val="004242F1"/>
    <w:rsid w:val="004243CA"/>
    <w:rsid w:val="00424AB0"/>
    <w:rsid w:val="00424C1A"/>
    <w:rsid w:val="00424CD8"/>
    <w:rsid w:val="00424E91"/>
    <w:rsid w:val="00425498"/>
    <w:rsid w:val="004255C9"/>
    <w:rsid w:val="0042596D"/>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DEB"/>
    <w:rsid w:val="0043230F"/>
    <w:rsid w:val="0043261F"/>
    <w:rsid w:val="00432C5F"/>
    <w:rsid w:val="00432D09"/>
    <w:rsid w:val="0043353F"/>
    <w:rsid w:val="00433752"/>
    <w:rsid w:val="00433C77"/>
    <w:rsid w:val="00433D34"/>
    <w:rsid w:val="00433F13"/>
    <w:rsid w:val="00434BB6"/>
    <w:rsid w:val="00434F83"/>
    <w:rsid w:val="004351ED"/>
    <w:rsid w:val="004354DD"/>
    <w:rsid w:val="00435653"/>
    <w:rsid w:val="004360DE"/>
    <w:rsid w:val="00436693"/>
    <w:rsid w:val="00436730"/>
    <w:rsid w:val="004369CB"/>
    <w:rsid w:val="00436E0F"/>
    <w:rsid w:val="00436F5E"/>
    <w:rsid w:val="0043708C"/>
    <w:rsid w:val="004370CD"/>
    <w:rsid w:val="00437470"/>
    <w:rsid w:val="00437492"/>
    <w:rsid w:val="0043786C"/>
    <w:rsid w:val="004401A4"/>
    <w:rsid w:val="004404AC"/>
    <w:rsid w:val="00440A50"/>
    <w:rsid w:val="00440C34"/>
    <w:rsid w:val="00440CF2"/>
    <w:rsid w:val="00440EE8"/>
    <w:rsid w:val="004416CD"/>
    <w:rsid w:val="0044194E"/>
    <w:rsid w:val="004419E5"/>
    <w:rsid w:val="00441A51"/>
    <w:rsid w:val="00441A69"/>
    <w:rsid w:val="0044216D"/>
    <w:rsid w:val="00442498"/>
    <w:rsid w:val="004428C9"/>
    <w:rsid w:val="00442DB3"/>
    <w:rsid w:val="004430C5"/>
    <w:rsid w:val="0044317C"/>
    <w:rsid w:val="004434D3"/>
    <w:rsid w:val="00443908"/>
    <w:rsid w:val="00443A38"/>
    <w:rsid w:val="00443B03"/>
    <w:rsid w:val="00443F13"/>
    <w:rsid w:val="0044428E"/>
    <w:rsid w:val="004445C8"/>
    <w:rsid w:val="0044493A"/>
    <w:rsid w:val="00444DE6"/>
    <w:rsid w:val="00445018"/>
    <w:rsid w:val="0044525F"/>
    <w:rsid w:val="0044547B"/>
    <w:rsid w:val="00445BEA"/>
    <w:rsid w:val="0044602A"/>
    <w:rsid w:val="00446098"/>
    <w:rsid w:val="00446701"/>
    <w:rsid w:val="004469D4"/>
    <w:rsid w:val="00446A73"/>
    <w:rsid w:val="00447020"/>
    <w:rsid w:val="0044712E"/>
    <w:rsid w:val="00447472"/>
    <w:rsid w:val="004474AF"/>
    <w:rsid w:val="00447621"/>
    <w:rsid w:val="0044764F"/>
    <w:rsid w:val="00447723"/>
    <w:rsid w:val="004479A9"/>
    <w:rsid w:val="00447E60"/>
    <w:rsid w:val="004502B5"/>
    <w:rsid w:val="004506E6"/>
    <w:rsid w:val="0045079C"/>
    <w:rsid w:val="00450E36"/>
    <w:rsid w:val="004511FF"/>
    <w:rsid w:val="004514C3"/>
    <w:rsid w:val="0045163B"/>
    <w:rsid w:val="00451B0D"/>
    <w:rsid w:val="00451BC4"/>
    <w:rsid w:val="00451C19"/>
    <w:rsid w:val="00451C4E"/>
    <w:rsid w:val="00451C6D"/>
    <w:rsid w:val="00451CE1"/>
    <w:rsid w:val="00451FC1"/>
    <w:rsid w:val="00451FD2"/>
    <w:rsid w:val="004520B2"/>
    <w:rsid w:val="00452207"/>
    <w:rsid w:val="00452B2D"/>
    <w:rsid w:val="00452E1C"/>
    <w:rsid w:val="00452F1E"/>
    <w:rsid w:val="00452FF2"/>
    <w:rsid w:val="004531F2"/>
    <w:rsid w:val="004535C7"/>
    <w:rsid w:val="00453805"/>
    <w:rsid w:val="00453806"/>
    <w:rsid w:val="00453958"/>
    <w:rsid w:val="00453B16"/>
    <w:rsid w:val="00453B63"/>
    <w:rsid w:val="00453D45"/>
    <w:rsid w:val="00453E4B"/>
    <w:rsid w:val="0045411F"/>
    <w:rsid w:val="004545C1"/>
    <w:rsid w:val="0045464D"/>
    <w:rsid w:val="00454684"/>
    <w:rsid w:val="00454689"/>
    <w:rsid w:val="00454AAC"/>
    <w:rsid w:val="00454CC1"/>
    <w:rsid w:val="00454F23"/>
    <w:rsid w:val="0045526A"/>
    <w:rsid w:val="0045526B"/>
    <w:rsid w:val="004553FD"/>
    <w:rsid w:val="00455473"/>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9"/>
    <w:rsid w:val="00457FBA"/>
    <w:rsid w:val="00460047"/>
    <w:rsid w:val="004602FF"/>
    <w:rsid w:val="00460D58"/>
    <w:rsid w:val="00460F97"/>
    <w:rsid w:val="004610DF"/>
    <w:rsid w:val="0046114A"/>
    <w:rsid w:val="0046142F"/>
    <w:rsid w:val="004618AA"/>
    <w:rsid w:val="00461AAD"/>
    <w:rsid w:val="00462069"/>
    <w:rsid w:val="00462188"/>
    <w:rsid w:val="00462261"/>
    <w:rsid w:val="004625A6"/>
    <w:rsid w:val="0046274F"/>
    <w:rsid w:val="00462FC2"/>
    <w:rsid w:val="00463575"/>
    <w:rsid w:val="0046366C"/>
    <w:rsid w:val="00463A10"/>
    <w:rsid w:val="00464090"/>
    <w:rsid w:val="00464303"/>
    <w:rsid w:val="00464863"/>
    <w:rsid w:val="0046497D"/>
    <w:rsid w:val="00464BB3"/>
    <w:rsid w:val="004653C2"/>
    <w:rsid w:val="004655EA"/>
    <w:rsid w:val="004656CE"/>
    <w:rsid w:val="00465CAC"/>
    <w:rsid w:val="00465F2B"/>
    <w:rsid w:val="004660EE"/>
    <w:rsid w:val="004666C8"/>
    <w:rsid w:val="00466829"/>
    <w:rsid w:val="00466B2E"/>
    <w:rsid w:val="00466F52"/>
    <w:rsid w:val="004672E1"/>
    <w:rsid w:val="00467798"/>
    <w:rsid w:val="00467DB0"/>
    <w:rsid w:val="00467DF0"/>
    <w:rsid w:val="0047061C"/>
    <w:rsid w:val="00470752"/>
    <w:rsid w:val="00470836"/>
    <w:rsid w:val="00470E3E"/>
    <w:rsid w:val="004711F5"/>
    <w:rsid w:val="00471512"/>
    <w:rsid w:val="004717B3"/>
    <w:rsid w:val="00471C78"/>
    <w:rsid w:val="00471DE9"/>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0D"/>
    <w:rsid w:val="00480CE4"/>
    <w:rsid w:val="0048115C"/>
    <w:rsid w:val="00481215"/>
    <w:rsid w:val="0048146E"/>
    <w:rsid w:val="004815DE"/>
    <w:rsid w:val="0048193F"/>
    <w:rsid w:val="00481F6C"/>
    <w:rsid w:val="00481F81"/>
    <w:rsid w:val="00482312"/>
    <w:rsid w:val="00482A54"/>
    <w:rsid w:val="00482B57"/>
    <w:rsid w:val="00482E77"/>
    <w:rsid w:val="00482E7C"/>
    <w:rsid w:val="00483509"/>
    <w:rsid w:val="0048355E"/>
    <w:rsid w:val="004836C0"/>
    <w:rsid w:val="004837FA"/>
    <w:rsid w:val="00483F0D"/>
    <w:rsid w:val="00484037"/>
    <w:rsid w:val="004843C7"/>
    <w:rsid w:val="004846B3"/>
    <w:rsid w:val="00485068"/>
    <w:rsid w:val="004857B2"/>
    <w:rsid w:val="00485A31"/>
    <w:rsid w:val="00485C98"/>
    <w:rsid w:val="00485D09"/>
    <w:rsid w:val="00485E70"/>
    <w:rsid w:val="00485F57"/>
    <w:rsid w:val="00485FD7"/>
    <w:rsid w:val="004861A8"/>
    <w:rsid w:val="004861FC"/>
    <w:rsid w:val="00486489"/>
    <w:rsid w:val="004864A7"/>
    <w:rsid w:val="004865AE"/>
    <w:rsid w:val="00486912"/>
    <w:rsid w:val="0048720C"/>
    <w:rsid w:val="0048738F"/>
    <w:rsid w:val="004879CC"/>
    <w:rsid w:val="00487A88"/>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B68"/>
    <w:rsid w:val="00492C1E"/>
    <w:rsid w:val="00492E92"/>
    <w:rsid w:val="00493603"/>
    <w:rsid w:val="0049433F"/>
    <w:rsid w:val="004944CA"/>
    <w:rsid w:val="004947FC"/>
    <w:rsid w:val="0049491A"/>
    <w:rsid w:val="00494DE6"/>
    <w:rsid w:val="00494F73"/>
    <w:rsid w:val="00495535"/>
    <w:rsid w:val="00495594"/>
    <w:rsid w:val="00495C95"/>
    <w:rsid w:val="00495E8D"/>
    <w:rsid w:val="00495F02"/>
    <w:rsid w:val="00496755"/>
    <w:rsid w:val="00496B55"/>
    <w:rsid w:val="00496BBA"/>
    <w:rsid w:val="00496BCB"/>
    <w:rsid w:val="00496C82"/>
    <w:rsid w:val="00496E16"/>
    <w:rsid w:val="00497059"/>
    <w:rsid w:val="00497569"/>
    <w:rsid w:val="00497940"/>
    <w:rsid w:val="00497F88"/>
    <w:rsid w:val="004A05C2"/>
    <w:rsid w:val="004A0B82"/>
    <w:rsid w:val="004A0EC3"/>
    <w:rsid w:val="004A10C8"/>
    <w:rsid w:val="004A119B"/>
    <w:rsid w:val="004A1B1B"/>
    <w:rsid w:val="004A28E1"/>
    <w:rsid w:val="004A3655"/>
    <w:rsid w:val="004A3B8C"/>
    <w:rsid w:val="004A3C4A"/>
    <w:rsid w:val="004A3E8E"/>
    <w:rsid w:val="004A3FB0"/>
    <w:rsid w:val="004A402F"/>
    <w:rsid w:val="004A40AB"/>
    <w:rsid w:val="004A4437"/>
    <w:rsid w:val="004A4673"/>
    <w:rsid w:val="004A47DF"/>
    <w:rsid w:val="004A4962"/>
    <w:rsid w:val="004A4B56"/>
    <w:rsid w:val="004A5294"/>
    <w:rsid w:val="004A536A"/>
    <w:rsid w:val="004A5654"/>
    <w:rsid w:val="004A5C7C"/>
    <w:rsid w:val="004A5D49"/>
    <w:rsid w:val="004A6162"/>
    <w:rsid w:val="004A6670"/>
    <w:rsid w:val="004A6B4F"/>
    <w:rsid w:val="004A7007"/>
    <w:rsid w:val="004A7206"/>
    <w:rsid w:val="004A74F6"/>
    <w:rsid w:val="004A760D"/>
    <w:rsid w:val="004A76DE"/>
    <w:rsid w:val="004A76EE"/>
    <w:rsid w:val="004A772D"/>
    <w:rsid w:val="004A7884"/>
    <w:rsid w:val="004A7F99"/>
    <w:rsid w:val="004B0051"/>
    <w:rsid w:val="004B0132"/>
    <w:rsid w:val="004B0D5F"/>
    <w:rsid w:val="004B1597"/>
    <w:rsid w:val="004B165F"/>
    <w:rsid w:val="004B17B8"/>
    <w:rsid w:val="004B2137"/>
    <w:rsid w:val="004B26A4"/>
    <w:rsid w:val="004B278A"/>
    <w:rsid w:val="004B29F4"/>
    <w:rsid w:val="004B2C7F"/>
    <w:rsid w:val="004B2F48"/>
    <w:rsid w:val="004B3954"/>
    <w:rsid w:val="004B3BDE"/>
    <w:rsid w:val="004B3C5C"/>
    <w:rsid w:val="004B3CE7"/>
    <w:rsid w:val="004B3E02"/>
    <w:rsid w:val="004B3F8E"/>
    <w:rsid w:val="004B3FEB"/>
    <w:rsid w:val="004B43B3"/>
    <w:rsid w:val="004B4557"/>
    <w:rsid w:val="004B466E"/>
    <w:rsid w:val="004B4F6C"/>
    <w:rsid w:val="004B5177"/>
    <w:rsid w:val="004B54F3"/>
    <w:rsid w:val="004B5C13"/>
    <w:rsid w:val="004B5C84"/>
    <w:rsid w:val="004B5F1F"/>
    <w:rsid w:val="004B657C"/>
    <w:rsid w:val="004B6871"/>
    <w:rsid w:val="004B6917"/>
    <w:rsid w:val="004B6BFA"/>
    <w:rsid w:val="004B6C1B"/>
    <w:rsid w:val="004B6CCA"/>
    <w:rsid w:val="004B6FF4"/>
    <w:rsid w:val="004B7160"/>
    <w:rsid w:val="004B71F4"/>
    <w:rsid w:val="004B7237"/>
    <w:rsid w:val="004B73A1"/>
    <w:rsid w:val="004B742D"/>
    <w:rsid w:val="004B7454"/>
    <w:rsid w:val="004B74B3"/>
    <w:rsid w:val="004B75B7"/>
    <w:rsid w:val="004B772E"/>
    <w:rsid w:val="004B799B"/>
    <w:rsid w:val="004B79CD"/>
    <w:rsid w:val="004B7E1B"/>
    <w:rsid w:val="004B7FC4"/>
    <w:rsid w:val="004C0127"/>
    <w:rsid w:val="004C062D"/>
    <w:rsid w:val="004C1163"/>
    <w:rsid w:val="004C1C90"/>
    <w:rsid w:val="004C1D61"/>
    <w:rsid w:val="004C1E72"/>
    <w:rsid w:val="004C1F1F"/>
    <w:rsid w:val="004C27A0"/>
    <w:rsid w:val="004C290C"/>
    <w:rsid w:val="004C2A7F"/>
    <w:rsid w:val="004C2BB6"/>
    <w:rsid w:val="004C3142"/>
    <w:rsid w:val="004C32FD"/>
    <w:rsid w:val="004C34C2"/>
    <w:rsid w:val="004C400D"/>
    <w:rsid w:val="004C402F"/>
    <w:rsid w:val="004C4260"/>
    <w:rsid w:val="004C45F4"/>
    <w:rsid w:val="004C4837"/>
    <w:rsid w:val="004C495F"/>
    <w:rsid w:val="004C4ED9"/>
    <w:rsid w:val="004C4F0A"/>
    <w:rsid w:val="004C4F88"/>
    <w:rsid w:val="004C50BC"/>
    <w:rsid w:val="004C51AF"/>
    <w:rsid w:val="004C51FB"/>
    <w:rsid w:val="004C6627"/>
    <w:rsid w:val="004C6C78"/>
    <w:rsid w:val="004C6D62"/>
    <w:rsid w:val="004C7060"/>
    <w:rsid w:val="004C71F8"/>
    <w:rsid w:val="004C72E9"/>
    <w:rsid w:val="004C7C53"/>
    <w:rsid w:val="004C7C72"/>
    <w:rsid w:val="004C7E2E"/>
    <w:rsid w:val="004C7E83"/>
    <w:rsid w:val="004D0255"/>
    <w:rsid w:val="004D044A"/>
    <w:rsid w:val="004D04B2"/>
    <w:rsid w:val="004D0563"/>
    <w:rsid w:val="004D0618"/>
    <w:rsid w:val="004D0853"/>
    <w:rsid w:val="004D085B"/>
    <w:rsid w:val="004D0BBA"/>
    <w:rsid w:val="004D0CA1"/>
    <w:rsid w:val="004D0D84"/>
    <w:rsid w:val="004D0E6A"/>
    <w:rsid w:val="004D11D4"/>
    <w:rsid w:val="004D11F7"/>
    <w:rsid w:val="004D12F7"/>
    <w:rsid w:val="004D130B"/>
    <w:rsid w:val="004D193B"/>
    <w:rsid w:val="004D1ED9"/>
    <w:rsid w:val="004D1F1C"/>
    <w:rsid w:val="004D2085"/>
    <w:rsid w:val="004D20CC"/>
    <w:rsid w:val="004D2228"/>
    <w:rsid w:val="004D22A2"/>
    <w:rsid w:val="004D2B04"/>
    <w:rsid w:val="004D2B22"/>
    <w:rsid w:val="004D3115"/>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CA6"/>
    <w:rsid w:val="004D6D72"/>
    <w:rsid w:val="004D7F79"/>
    <w:rsid w:val="004E010F"/>
    <w:rsid w:val="004E025D"/>
    <w:rsid w:val="004E057B"/>
    <w:rsid w:val="004E0686"/>
    <w:rsid w:val="004E0D77"/>
    <w:rsid w:val="004E10D9"/>
    <w:rsid w:val="004E1433"/>
    <w:rsid w:val="004E1678"/>
    <w:rsid w:val="004E16B4"/>
    <w:rsid w:val="004E17FA"/>
    <w:rsid w:val="004E1882"/>
    <w:rsid w:val="004E194E"/>
    <w:rsid w:val="004E1965"/>
    <w:rsid w:val="004E213A"/>
    <w:rsid w:val="004E2351"/>
    <w:rsid w:val="004E2519"/>
    <w:rsid w:val="004E29F9"/>
    <w:rsid w:val="004E2B20"/>
    <w:rsid w:val="004E2C72"/>
    <w:rsid w:val="004E32F3"/>
    <w:rsid w:val="004E37F4"/>
    <w:rsid w:val="004E39EC"/>
    <w:rsid w:val="004E3C8D"/>
    <w:rsid w:val="004E3CAD"/>
    <w:rsid w:val="004E3EA1"/>
    <w:rsid w:val="004E4076"/>
    <w:rsid w:val="004E40C7"/>
    <w:rsid w:val="004E4465"/>
    <w:rsid w:val="004E479F"/>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22"/>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E63"/>
    <w:rsid w:val="004F4F21"/>
    <w:rsid w:val="004F5853"/>
    <w:rsid w:val="004F58B2"/>
    <w:rsid w:val="004F5A39"/>
    <w:rsid w:val="004F5FF0"/>
    <w:rsid w:val="004F6082"/>
    <w:rsid w:val="004F60B7"/>
    <w:rsid w:val="004F6271"/>
    <w:rsid w:val="004F65FC"/>
    <w:rsid w:val="004F6603"/>
    <w:rsid w:val="004F6B9F"/>
    <w:rsid w:val="004F70D8"/>
    <w:rsid w:val="004F70FE"/>
    <w:rsid w:val="004F717C"/>
    <w:rsid w:val="004F7535"/>
    <w:rsid w:val="004F7678"/>
    <w:rsid w:val="004F789E"/>
    <w:rsid w:val="004F7B00"/>
    <w:rsid w:val="004F7D1A"/>
    <w:rsid w:val="004F7E94"/>
    <w:rsid w:val="0050035D"/>
    <w:rsid w:val="00500EEE"/>
    <w:rsid w:val="00500F42"/>
    <w:rsid w:val="00500F61"/>
    <w:rsid w:val="005011A5"/>
    <w:rsid w:val="00501370"/>
    <w:rsid w:val="00501719"/>
    <w:rsid w:val="00501761"/>
    <w:rsid w:val="00501768"/>
    <w:rsid w:val="0050191D"/>
    <w:rsid w:val="00502AF6"/>
    <w:rsid w:val="00502B5E"/>
    <w:rsid w:val="00502CD7"/>
    <w:rsid w:val="00502D7F"/>
    <w:rsid w:val="00503156"/>
    <w:rsid w:val="005033A2"/>
    <w:rsid w:val="00503619"/>
    <w:rsid w:val="00503813"/>
    <w:rsid w:val="00503DDF"/>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0C1"/>
    <w:rsid w:val="005140D4"/>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01E"/>
    <w:rsid w:val="0052011A"/>
    <w:rsid w:val="005202F9"/>
    <w:rsid w:val="00521795"/>
    <w:rsid w:val="0052188A"/>
    <w:rsid w:val="00521B34"/>
    <w:rsid w:val="00521BB2"/>
    <w:rsid w:val="00521E39"/>
    <w:rsid w:val="00521FFF"/>
    <w:rsid w:val="0052237C"/>
    <w:rsid w:val="00522428"/>
    <w:rsid w:val="00522F90"/>
    <w:rsid w:val="00522FA4"/>
    <w:rsid w:val="00523700"/>
    <w:rsid w:val="00523792"/>
    <w:rsid w:val="00523D7C"/>
    <w:rsid w:val="005241ED"/>
    <w:rsid w:val="0052427F"/>
    <w:rsid w:val="0052494B"/>
    <w:rsid w:val="00524FA3"/>
    <w:rsid w:val="0052519C"/>
    <w:rsid w:val="005256A7"/>
    <w:rsid w:val="00525702"/>
    <w:rsid w:val="005257F2"/>
    <w:rsid w:val="00525B68"/>
    <w:rsid w:val="00525D4C"/>
    <w:rsid w:val="0052653C"/>
    <w:rsid w:val="00526801"/>
    <w:rsid w:val="00526873"/>
    <w:rsid w:val="00526C9C"/>
    <w:rsid w:val="00526FA0"/>
    <w:rsid w:val="0052726D"/>
    <w:rsid w:val="00527A43"/>
    <w:rsid w:val="00527E37"/>
    <w:rsid w:val="00527F96"/>
    <w:rsid w:val="00527FF9"/>
    <w:rsid w:val="00530118"/>
    <w:rsid w:val="00530259"/>
    <w:rsid w:val="00530474"/>
    <w:rsid w:val="005306CC"/>
    <w:rsid w:val="005309E8"/>
    <w:rsid w:val="00530E2F"/>
    <w:rsid w:val="00530E88"/>
    <w:rsid w:val="00530F49"/>
    <w:rsid w:val="00531663"/>
    <w:rsid w:val="005319B2"/>
    <w:rsid w:val="00531A7F"/>
    <w:rsid w:val="00531BE6"/>
    <w:rsid w:val="00531C5B"/>
    <w:rsid w:val="00532139"/>
    <w:rsid w:val="00532300"/>
    <w:rsid w:val="00532AAF"/>
    <w:rsid w:val="00532C18"/>
    <w:rsid w:val="00532F41"/>
    <w:rsid w:val="00533821"/>
    <w:rsid w:val="00533A24"/>
    <w:rsid w:val="00533E44"/>
    <w:rsid w:val="00533F90"/>
    <w:rsid w:val="0053476B"/>
    <w:rsid w:val="00534D72"/>
    <w:rsid w:val="00534E5C"/>
    <w:rsid w:val="00535529"/>
    <w:rsid w:val="00535557"/>
    <w:rsid w:val="00535736"/>
    <w:rsid w:val="0053574D"/>
    <w:rsid w:val="005357C4"/>
    <w:rsid w:val="0053592A"/>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7C"/>
    <w:rsid w:val="005424C4"/>
    <w:rsid w:val="0054270E"/>
    <w:rsid w:val="00542899"/>
    <w:rsid w:val="00542A57"/>
    <w:rsid w:val="00542B55"/>
    <w:rsid w:val="00542C97"/>
    <w:rsid w:val="00542D12"/>
    <w:rsid w:val="00543054"/>
    <w:rsid w:val="00543134"/>
    <w:rsid w:val="005434B3"/>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45F"/>
    <w:rsid w:val="00550625"/>
    <w:rsid w:val="00550677"/>
    <w:rsid w:val="00550A88"/>
    <w:rsid w:val="00550ABA"/>
    <w:rsid w:val="00550DF2"/>
    <w:rsid w:val="00550F20"/>
    <w:rsid w:val="00551BB2"/>
    <w:rsid w:val="00551D21"/>
    <w:rsid w:val="00552190"/>
    <w:rsid w:val="005521A9"/>
    <w:rsid w:val="005521FB"/>
    <w:rsid w:val="005524C7"/>
    <w:rsid w:val="00552715"/>
    <w:rsid w:val="00552D11"/>
    <w:rsid w:val="00552E60"/>
    <w:rsid w:val="00552E79"/>
    <w:rsid w:val="00552EC2"/>
    <w:rsid w:val="00553416"/>
    <w:rsid w:val="005535D7"/>
    <w:rsid w:val="005537D7"/>
    <w:rsid w:val="00553CFA"/>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0D"/>
    <w:rsid w:val="00557171"/>
    <w:rsid w:val="005578B8"/>
    <w:rsid w:val="00557BB7"/>
    <w:rsid w:val="00557C49"/>
    <w:rsid w:val="005606ED"/>
    <w:rsid w:val="00560C49"/>
    <w:rsid w:val="00560F98"/>
    <w:rsid w:val="005611F8"/>
    <w:rsid w:val="0056184F"/>
    <w:rsid w:val="005619BE"/>
    <w:rsid w:val="00562385"/>
    <w:rsid w:val="0056240B"/>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43F"/>
    <w:rsid w:val="005669E6"/>
    <w:rsid w:val="00566CBF"/>
    <w:rsid w:val="00566DE9"/>
    <w:rsid w:val="00566FC6"/>
    <w:rsid w:val="00567203"/>
    <w:rsid w:val="0056720D"/>
    <w:rsid w:val="005677B0"/>
    <w:rsid w:val="005679A9"/>
    <w:rsid w:val="005701B4"/>
    <w:rsid w:val="0057028F"/>
    <w:rsid w:val="0057034F"/>
    <w:rsid w:val="00570A0D"/>
    <w:rsid w:val="0057110C"/>
    <w:rsid w:val="005718FE"/>
    <w:rsid w:val="00571E08"/>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984"/>
    <w:rsid w:val="00574DC2"/>
    <w:rsid w:val="00574DDD"/>
    <w:rsid w:val="00574F44"/>
    <w:rsid w:val="005752EF"/>
    <w:rsid w:val="00575B7B"/>
    <w:rsid w:val="005762C0"/>
    <w:rsid w:val="00576758"/>
    <w:rsid w:val="005769E6"/>
    <w:rsid w:val="00576C57"/>
    <w:rsid w:val="00576C5D"/>
    <w:rsid w:val="00576F73"/>
    <w:rsid w:val="005772A1"/>
    <w:rsid w:val="005775D0"/>
    <w:rsid w:val="005775D7"/>
    <w:rsid w:val="00577980"/>
    <w:rsid w:val="00577B7D"/>
    <w:rsid w:val="00577DED"/>
    <w:rsid w:val="00580692"/>
    <w:rsid w:val="00580A72"/>
    <w:rsid w:val="00580EEB"/>
    <w:rsid w:val="00580FEC"/>
    <w:rsid w:val="0058107D"/>
    <w:rsid w:val="005814C7"/>
    <w:rsid w:val="0058165C"/>
    <w:rsid w:val="005817FF"/>
    <w:rsid w:val="00581D9F"/>
    <w:rsid w:val="00581E23"/>
    <w:rsid w:val="00581EBE"/>
    <w:rsid w:val="005821F2"/>
    <w:rsid w:val="005823E2"/>
    <w:rsid w:val="00582D4A"/>
    <w:rsid w:val="00582DF5"/>
    <w:rsid w:val="005830C5"/>
    <w:rsid w:val="005830CD"/>
    <w:rsid w:val="00583814"/>
    <w:rsid w:val="005839CC"/>
    <w:rsid w:val="00583BE8"/>
    <w:rsid w:val="00583FD4"/>
    <w:rsid w:val="00584776"/>
    <w:rsid w:val="00584BD0"/>
    <w:rsid w:val="00585667"/>
    <w:rsid w:val="005856A3"/>
    <w:rsid w:val="00585761"/>
    <w:rsid w:val="0058595D"/>
    <w:rsid w:val="00585C59"/>
    <w:rsid w:val="00585F03"/>
    <w:rsid w:val="0058647A"/>
    <w:rsid w:val="005869F6"/>
    <w:rsid w:val="00586BD5"/>
    <w:rsid w:val="00587021"/>
    <w:rsid w:val="00587066"/>
    <w:rsid w:val="0058710F"/>
    <w:rsid w:val="00587200"/>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335"/>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20"/>
    <w:rsid w:val="005963BF"/>
    <w:rsid w:val="00596CFE"/>
    <w:rsid w:val="00597317"/>
    <w:rsid w:val="005975C3"/>
    <w:rsid w:val="00597A3E"/>
    <w:rsid w:val="00597B83"/>
    <w:rsid w:val="00597F58"/>
    <w:rsid w:val="005A0340"/>
    <w:rsid w:val="005A0356"/>
    <w:rsid w:val="005A0446"/>
    <w:rsid w:val="005A0778"/>
    <w:rsid w:val="005A0923"/>
    <w:rsid w:val="005A0C82"/>
    <w:rsid w:val="005A1135"/>
    <w:rsid w:val="005A13FA"/>
    <w:rsid w:val="005A1418"/>
    <w:rsid w:val="005A14E9"/>
    <w:rsid w:val="005A157F"/>
    <w:rsid w:val="005A1880"/>
    <w:rsid w:val="005A1B5F"/>
    <w:rsid w:val="005A294A"/>
    <w:rsid w:val="005A2CB3"/>
    <w:rsid w:val="005A2FB5"/>
    <w:rsid w:val="005A3024"/>
    <w:rsid w:val="005A341B"/>
    <w:rsid w:val="005A35FF"/>
    <w:rsid w:val="005A360C"/>
    <w:rsid w:val="005A365E"/>
    <w:rsid w:val="005A3F46"/>
    <w:rsid w:val="005A3FD8"/>
    <w:rsid w:val="005A4414"/>
    <w:rsid w:val="005A47C9"/>
    <w:rsid w:val="005A4839"/>
    <w:rsid w:val="005A50D2"/>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136"/>
    <w:rsid w:val="005B176B"/>
    <w:rsid w:val="005B17D8"/>
    <w:rsid w:val="005B1853"/>
    <w:rsid w:val="005B1887"/>
    <w:rsid w:val="005B1A6E"/>
    <w:rsid w:val="005B205D"/>
    <w:rsid w:val="005B2805"/>
    <w:rsid w:val="005B2868"/>
    <w:rsid w:val="005B2F9B"/>
    <w:rsid w:val="005B3083"/>
    <w:rsid w:val="005B3090"/>
    <w:rsid w:val="005B31C7"/>
    <w:rsid w:val="005B32DF"/>
    <w:rsid w:val="005B3342"/>
    <w:rsid w:val="005B3CDE"/>
    <w:rsid w:val="005B40F3"/>
    <w:rsid w:val="005B453F"/>
    <w:rsid w:val="005B459C"/>
    <w:rsid w:val="005B4760"/>
    <w:rsid w:val="005B4AAB"/>
    <w:rsid w:val="005B5783"/>
    <w:rsid w:val="005B589F"/>
    <w:rsid w:val="005B5912"/>
    <w:rsid w:val="005B5CAE"/>
    <w:rsid w:val="005B5FCF"/>
    <w:rsid w:val="005B6152"/>
    <w:rsid w:val="005B6238"/>
    <w:rsid w:val="005B636F"/>
    <w:rsid w:val="005B64F3"/>
    <w:rsid w:val="005B6D47"/>
    <w:rsid w:val="005B6EB6"/>
    <w:rsid w:val="005B6F51"/>
    <w:rsid w:val="005B75F2"/>
    <w:rsid w:val="005B765C"/>
    <w:rsid w:val="005B79D1"/>
    <w:rsid w:val="005B7A33"/>
    <w:rsid w:val="005C0244"/>
    <w:rsid w:val="005C1093"/>
    <w:rsid w:val="005C13E2"/>
    <w:rsid w:val="005C1535"/>
    <w:rsid w:val="005C1AA2"/>
    <w:rsid w:val="005C200F"/>
    <w:rsid w:val="005C21BD"/>
    <w:rsid w:val="005C2BB4"/>
    <w:rsid w:val="005C339D"/>
    <w:rsid w:val="005C3527"/>
    <w:rsid w:val="005C354F"/>
    <w:rsid w:val="005C3D64"/>
    <w:rsid w:val="005C3DEF"/>
    <w:rsid w:val="005C454E"/>
    <w:rsid w:val="005C4BA4"/>
    <w:rsid w:val="005C4C47"/>
    <w:rsid w:val="005C4E31"/>
    <w:rsid w:val="005C5064"/>
    <w:rsid w:val="005C5124"/>
    <w:rsid w:val="005C5169"/>
    <w:rsid w:val="005C583A"/>
    <w:rsid w:val="005C5B27"/>
    <w:rsid w:val="005C6315"/>
    <w:rsid w:val="005C63B9"/>
    <w:rsid w:val="005C650E"/>
    <w:rsid w:val="005C6528"/>
    <w:rsid w:val="005C6552"/>
    <w:rsid w:val="005C6625"/>
    <w:rsid w:val="005C6DB2"/>
    <w:rsid w:val="005C6DCB"/>
    <w:rsid w:val="005C6E0D"/>
    <w:rsid w:val="005C6FA8"/>
    <w:rsid w:val="005C7414"/>
    <w:rsid w:val="005C7532"/>
    <w:rsid w:val="005C758E"/>
    <w:rsid w:val="005C75AF"/>
    <w:rsid w:val="005C760B"/>
    <w:rsid w:val="005C7673"/>
    <w:rsid w:val="005C77A5"/>
    <w:rsid w:val="005C792C"/>
    <w:rsid w:val="005D026A"/>
    <w:rsid w:val="005D04A4"/>
    <w:rsid w:val="005D065E"/>
    <w:rsid w:val="005D0770"/>
    <w:rsid w:val="005D0C53"/>
    <w:rsid w:val="005D0D1D"/>
    <w:rsid w:val="005D0E39"/>
    <w:rsid w:val="005D0FD7"/>
    <w:rsid w:val="005D139E"/>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0F"/>
    <w:rsid w:val="005D54FC"/>
    <w:rsid w:val="005D5AAD"/>
    <w:rsid w:val="005D6159"/>
    <w:rsid w:val="005D62AF"/>
    <w:rsid w:val="005D63DF"/>
    <w:rsid w:val="005D675A"/>
    <w:rsid w:val="005D697C"/>
    <w:rsid w:val="005D6C9D"/>
    <w:rsid w:val="005D6EB4"/>
    <w:rsid w:val="005D7440"/>
    <w:rsid w:val="005D74BF"/>
    <w:rsid w:val="005D74C8"/>
    <w:rsid w:val="005D79D1"/>
    <w:rsid w:val="005D7B14"/>
    <w:rsid w:val="005D7B5F"/>
    <w:rsid w:val="005D7C67"/>
    <w:rsid w:val="005E0303"/>
    <w:rsid w:val="005E086F"/>
    <w:rsid w:val="005E0CAE"/>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79A"/>
    <w:rsid w:val="005E3854"/>
    <w:rsid w:val="005E3ACD"/>
    <w:rsid w:val="005E3F9B"/>
    <w:rsid w:val="005E4109"/>
    <w:rsid w:val="005E46D4"/>
    <w:rsid w:val="005E4834"/>
    <w:rsid w:val="005E48A3"/>
    <w:rsid w:val="005E528B"/>
    <w:rsid w:val="005E536F"/>
    <w:rsid w:val="005E5612"/>
    <w:rsid w:val="005E56ED"/>
    <w:rsid w:val="005E574F"/>
    <w:rsid w:val="005E5A98"/>
    <w:rsid w:val="005E5B9F"/>
    <w:rsid w:val="005E5D7D"/>
    <w:rsid w:val="005E60A7"/>
    <w:rsid w:val="005E6193"/>
    <w:rsid w:val="005E697D"/>
    <w:rsid w:val="005E6CB4"/>
    <w:rsid w:val="005E7100"/>
    <w:rsid w:val="005E7324"/>
    <w:rsid w:val="005E748D"/>
    <w:rsid w:val="005E795D"/>
    <w:rsid w:val="005E7B0D"/>
    <w:rsid w:val="005E7CB8"/>
    <w:rsid w:val="005F076A"/>
    <w:rsid w:val="005F09FB"/>
    <w:rsid w:val="005F0C33"/>
    <w:rsid w:val="005F0DBA"/>
    <w:rsid w:val="005F0F79"/>
    <w:rsid w:val="005F11B8"/>
    <w:rsid w:val="005F1372"/>
    <w:rsid w:val="005F158F"/>
    <w:rsid w:val="005F1EF9"/>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9CD"/>
    <w:rsid w:val="005F5085"/>
    <w:rsid w:val="005F5086"/>
    <w:rsid w:val="005F5300"/>
    <w:rsid w:val="005F55C3"/>
    <w:rsid w:val="005F560D"/>
    <w:rsid w:val="005F5643"/>
    <w:rsid w:val="005F5995"/>
    <w:rsid w:val="005F5B42"/>
    <w:rsid w:val="005F5BD4"/>
    <w:rsid w:val="005F5C46"/>
    <w:rsid w:val="005F5CD4"/>
    <w:rsid w:val="005F6030"/>
    <w:rsid w:val="005F6120"/>
    <w:rsid w:val="005F6531"/>
    <w:rsid w:val="005F6601"/>
    <w:rsid w:val="005F687D"/>
    <w:rsid w:val="005F70EE"/>
    <w:rsid w:val="005F7664"/>
    <w:rsid w:val="005F7992"/>
    <w:rsid w:val="005F79E9"/>
    <w:rsid w:val="005F7FB4"/>
    <w:rsid w:val="0060077C"/>
    <w:rsid w:val="00600788"/>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2DAB"/>
    <w:rsid w:val="00603019"/>
    <w:rsid w:val="00603168"/>
    <w:rsid w:val="0060325B"/>
    <w:rsid w:val="006032F0"/>
    <w:rsid w:val="006036F8"/>
    <w:rsid w:val="006038E4"/>
    <w:rsid w:val="006039BF"/>
    <w:rsid w:val="00603E80"/>
    <w:rsid w:val="0060408F"/>
    <w:rsid w:val="006046DE"/>
    <w:rsid w:val="00604FA4"/>
    <w:rsid w:val="00604FC1"/>
    <w:rsid w:val="00605473"/>
    <w:rsid w:val="006057AB"/>
    <w:rsid w:val="00605B61"/>
    <w:rsid w:val="00605BEC"/>
    <w:rsid w:val="006063B7"/>
    <w:rsid w:val="0060660B"/>
    <w:rsid w:val="006069F6"/>
    <w:rsid w:val="00607148"/>
    <w:rsid w:val="00607304"/>
    <w:rsid w:val="006075D4"/>
    <w:rsid w:val="006078F7"/>
    <w:rsid w:val="00607933"/>
    <w:rsid w:val="00607ACE"/>
    <w:rsid w:val="00607B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2CF"/>
    <w:rsid w:val="00613434"/>
    <w:rsid w:val="006134D5"/>
    <w:rsid w:val="006136CC"/>
    <w:rsid w:val="00613965"/>
    <w:rsid w:val="00613B72"/>
    <w:rsid w:val="00613F9C"/>
    <w:rsid w:val="00614125"/>
    <w:rsid w:val="00614478"/>
    <w:rsid w:val="006144B8"/>
    <w:rsid w:val="00614677"/>
    <w:rsid w:val="006146D6"/>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17CA0"/>
    <w:rsid w:val="006204D3"/>
    <w:rsid w:val="00620502"/>
    <w:rsid w:val="00620672"/>
    <w:rsid w:val="00620ACC"/>
    <w:rsid w:val="00620B99"/>
    <w:rsid w:val="00620DA4"/>
    <w:rsid w:val="00621188"/>
    <w:rsid w:val="006212CF"/>
    <w:rsid w:val="006214E5"/>
    <w:rsid w:val="00621B14"/>
    <w:rsid w:val="00621C23"/>
    <w:rsid w:val="00621DE9"/>
    <w:rsid w:val="006224FB"/>
    <w:rsid w:val="00622619"/>
    <w:rsid w:val="00622961"/>
    <w:rsid w:val="00622DED"/>
    <w:rsid w:val="006230AA"/>
    <w:rsid w:val="00623110"/>
    <w:rsid w:val="006232D7"/>
    <w:rsid w:val="00623395"/>
    <w:rsid w:val="006235A1"/>
    <w:rsid w:val="006239B0"/>
    <w:rsid w:val="00623A24"/>
    <w:rsid w:val="00623A63"/>
    <w:rsid w:val="0062436E"/>
    <w:rsid w:val="0062452D"/>
    <w:rsid w:val="0062468C"/>
    <w:rsid w:val="00624EA1"/>
    <w:rsid w:val="006252F3"/>
    <w:rsid w:val="006257ED"/>
    <w:rsid w:val="00625BC0"/>
    <w:rsid w:val="00625CF6"/>
    <w:rsid w:val="006264C0"/>
    <w:rsid w:val="006267E2"/>
    <w:rsid w:val="00626840"/>
    <w:rsid w:val="006269C7"/>
    <w:rsid w:val="00626B84"/>
    <w:rsid w:val="00626C51"/>
    <w:rsid w:val="00626EB7"/>
    <w:rsid w:val="0062702D"/>
    <w:rsid w:val="00627125"/>
    <w:rsid w:val="00627366"/>
    <w:rsid w:val="0062772A"/>
    <w:rsid w:val="00627C5C"/>
    <w:rsid w:val="00630AEB"/>
    <w:rsid w:val="006310C0"/>
    <w:rsid w:val="00631453"/>
    <w:rsid w:val="00631567"/>
    <w:rsid w:val="006319D4"/>
    <w:rsid w:val="00631C3C"/>
    <w:rsid w:val="00631C40"/>
    <w:rsid w:val="00632133"/>
    <w:rsid w:val="00632255"/>
    <w:rsid w:val="006325C2"/>
    <w:rsid w:val="00632926"/>
    <w:rsid w:val="0063294B"/>
    <w:rsid w:val="00632A18"/>
    <w:rsid w:val="00632BD5"/>
    <w:rsid w:val="00632CF9"/>
    <w:rsid w:val="00632D90"/>
    <w:rsid w:val="006336D6"/>
    <w:rsid w:val="00633802"/>
    <w:rsid w:val="00633A2B"/>
    <w:rsid w:val="00633DBB"/>
    <w:rsid w:val="00634222"/>
    <w:rsid w:val="0063426B"/>
    <w:rsid w:val="0063426C"/>
    <w:rsid w:val="00634414"/>
    <w:rsid w:val="00634867"/>
    <w:rsid w:val="00634981"/>
    <w:rsid w:val="00634C4A"/>
    <w:rsid w:val="00634D4C"/>
    <w:rsid w:val="00634E53"/>
    <w:rsid w:val="0063503F"/>
    <w:rsid w:val="00635489"/>
    <w:rsid w:val="00635B3E"/>
    <w:rsid w:val="0063610D"/>
    <w:rsid w:val="0063657C"/>
    <w:rsid w:val="0063672B"/>
    <w:rsid w:val="0063695E"/>
    <w:rsid w:val="00636E10"/>
    <w:rsid w:val="00636EF5"/>
    <w:rsid w:val="00636FF1"/>
    <w:rsid w:val="00637260"/>
    <w:rsid w:val="00637886"/>
    <w:rsid w:val="0063790B"/>
    <w:rsid w:val="00637B10"/>
    <w:rsid w:val="00637B51"/>
    <w:rsid w:val="00637CE7"/>
    <w:rsid w:val="006402C6"/>
    <w:rsid w:val="00640386"/>
    <w:rsid w:val="0064055B"/>
    <w:rsid w:val="006406DD"/>
    <w:rsid w:val="0064070D"/>
    <w:rsid w:val="0064098F"/>
    <w:rsid w:val="00640DF1"/>
    <w:rsid w:val="0064133B"/>
    <w:rsid w:val="00641419"/>
    <w:rsid w:val="006415A4"/>
    <w:rsid w:val="00641A9A"/>
    <w:rsid w:val="00641CA1"/>
    <w:rsid w:val="00641D06"/>
    <w:rsid w:val="0064218B"/>
    <w:rsid w:val="00642353"/>
    <w:rsid w:val="00642597"/>
    <w:rsid w:val="006425AF"/>
    <w:rsid w:val="00642675"/>
    <w:rsid w:val="00642AAC"/>
    <w:rsid w:val="00642B9D"/>
    <w:rsid w:val="00642E87"/>
    <w:rsid w:val="00642F81"/>
    <w:rsid w:val="00643530"/>
    <w:rsid w:val="006439DC"/>
    <w:rsid w:val="006441A0"/>
    <w:rsid w:val="006441C6"/>
    <w:rsid w:val="006443F8"/>
    <w:rsid w:val="00644575"/>
    <w:rsid w:val="006446B0"/>
    <w:rsid w:val="0064487D"/>
    <w:rsid w:val="00644E79"/>
    <w:rsid w:val="006454AC"/>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47F31"/>
    <w:rsid w:val="00647F93"/>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DD1"/>
    <w:rsid w:val="00653E5D"/>
    <w:rsid w:val="00653E84"/>
    <w:rsid w:val="0065411A"/>
    <w:rsid w:val="006541E9"/>
    <w:rsid w:val="00654637"/>
    <w:rsid w:val="00654853"/>
    <w:rsid w:val="00654DFD"/>
    <w:rsid w:val="00654E33"/>
    <w:rsid w:val="0065506D"/>
    <w:rsid w:val="006553FB"/>
    <w:rsid w:val="00656134"/>
    <w:rsid w:val="006561FC"/>
    <w:rsid w:val="0065623F"/>
    <w:rsid w:val="006562C0"/>
    <w:rsid w:val="00656DFC"/>
    <w:rsid w:val="00656F4B"/>
    <w:rsid w:val="0065724E"/>
    <w:rsid w:val="00657409"/>
    <w:rsid w:val="006574C0"/>
    <w:rsid w:val="00657B2B"/>
    <w:rsid w:val="00660249"/>
    <w:rsid w:val="006604E9"/>
    <w:rsid w:val="006607E5"/>
    <w:rsid w:val="0066094D"/>
    <w:rsid w:val="00660B3B"/>
    <w:rsid w:val="00660EE4"/>
    <w:rsid w:val="00660F39"/>
    <w:rsid w:val="006612AA"/>
    <w:rsid w:val="006616E5"/>
    <w:rsid w:val="00661E4F"/>
    <w:rsid w:val="00662153"/>
    <w:rsid w:val="00662241"/>
    <w:rsid w:val="006623C1"/>
    <w:rsid w:val="006624AD"/>
    <w:rsid w:val="00662520"/>
    <w:rsid w:val="0066272C"/>
    <w:rsid w:val="00662940"/>
    <w:rsid w:val="00662E4C"/>
    <w:rsid w:val="00662FA9"/>
    <w:rsid w:val="006635F8"/>
    <w:rsid w:val="006637BB"/>
    <w:rsid w:val="00663A6F"/>
    <w:rsid w:val="00663C05"/>
    <w:rsid w:val="0066440E"/>
    <w:rsid w:val="00664768"/>
    <w:rsid w:val="00664F78"/>
    <w:rsid w:val="006653BD"/>
    <w:rsid w:val="0066550C"/>
    <w:rsid w:val="006656C1"/>
    <w:rsid w:val="00665785"/>
    <w:rsid w:val="00665790"/>
    <w:rsid w:val="00665A86"/>
    <w:rsid w:val="00665CF6"/>
    <w:rsid w:val="00666138"/>
    <w:rsid w:val="006663D4"/>
    <w:rsid w:val="00666520"/>
    <w:rsid w:val="00666636"/>
    <w:rsid w:val="00666A1C"/>
    <w:rsid w:val="00666BA9"/>
    <w:rsid w:val="00666DA4"/>
    <w:rsid w:val="00666ECB"/>
    <w:rsid w:val="006670F6"/>
    <w:rsid w:val="00667475"/>
    <w:rsid w:val="00667585"/>
    <w:rsid w:val="00667A1B"/>
    <w:rsid w:val="00667D5E"/>
    <w:rsid w:val="006704C6"/>
    <w:rsid w:val="006706BD"/>
    <w:rsid w:val="0067075F"/>
    <w:rsid w:val="006707B6"/>
    <w:rsid w:val="006709F2"/>
    <w:rsid w:val="00671041"/>
    <w:rsid w:val="006712EC"/>
    <w:rsid w:val="00671579"/>
    <w:rsid w:val="006715D6"/>
    <w:rsid w:val="006717DA"/>
    <w:rsid w:val="0067250C"/>
    <w:rsid w:val="00672B6C"/>
    <w:rsid w:val="00672BA4"/>
    <w:rsid w:val="00672CD8"/>
    <w:rsid w:val="00672D73"/>
    <w:rsid w:val="00672D8F"/>
    <w:rsid w:val="00672E38"/>
    <w:rsid w:val="006733FE"/>
    <w:rsid w:val="00673430"/>
    <w:rsid w:val="006736A8"/>
    <w:rsid w:val="006738BD"/>
    <w:rsid w:val="006739E8"/>
    <w:rsid w:val="00673BED"/>
    <w:rsid w:val="00673E29"/>
    <w:rsid w:val="006747BF"/>
    <w:rsid w:val="00674808"/>
    <w:rsid w:val="006749B5"/>
    <w:rsid w:val="00674B4B"/>
    <w:rsid w:val="00674E9C"/>
    <w:rsid w:val="00674FA3"/>
    <w:rsid w:val="0067544C"/>
    <w:rsid w:val="0067582E"/>
    <w:rsid w:val="0067626C"/>
    <w:rsid w:val="00676B01"/>
    <w:rsid w:val="00676B2E"/>
    <w:rsid w:val="00677085"/>
    <w:rsid w:val="0067745A"/>
    <w:rsid w:val="006777F8"/>
    <w:rsid w:val="00677A71"/>
    <w:rsid w:val="00677B52"/>
    <w:rsid w:val="00677EAF"/>
    <w:rsid w:val="00677EBA"/>
    <w:rsid w:val="00677F3F"/>
    <w:rsid w:val="00680382"/>
    <w:rsid w:val="00680C8A"/>
    <w:rsid w:val="00680EB5"/>
    <w:rsid w:val="0068103A"/>
    <w:rsid w:val="006811AE"/>
    <w:rsid w:val="00681236"/>
    <w:rsid w:val="00681258"/>
    <w:rsid w:val="006815D3"/>
    <w:rsid w:val="00681B4D"/>
    <w:rsid w:val="00681CB7"/>
    <w:rsid w:val="00681E76"/>
    <w:rsid w:val="006823E8"/>
    <w:rsid w:val="006823ED"/>
    <w:rsid w:val="006826F6"/>
    <w:rsid w:val="00682F1B"/>
    <w:rsid w:val="00683328"/>
    <w:rsid w:val="0068377A"/>
    <w:rsid w:val="006837B3"/>
    <w:rsid w:val="006837EA"/>
    <w:rsid w:val="006838B3"/>
    <w:rsid w:val="00683AF2"/>
    <w:rsid w:val="00683BCE"/>
    <w:rsid w:val="00683D36"/>
    <w:rsid w:val="00683DE4"/>
    <w:rsid w:val="00683F34"/>
    <w:rsid w:val="00683F5C"/>
    <w:rsid w:val="0068404B"/>
    <w:rsid w:val="0068461E"/>
    <w:rsid w:val="00684702"/>
    <w:rsid w:val="00684949"/>
    <w:rsid w:val="006849FC"/>
    <w:rsid w:val="00684C0C"/>
    <w:rsid w:val="00684C3A"/>
    <w:rsid w:val="00684DA3"/>
    <w:rsid w:val="00684FF9"/>
    <w:rsid w:val="0068516B"/>
    <w:rsid w:val="0068539D"/>
    <w:rsid w:val="00685506"/>
    <w:rsid w:val="0068569C"/>
    <w:rsid w:val="0068592E"/>
    <w:rsid w:val="00685954"/>
    <w:rsid w:val="00685C0F"/>
    <w:rsid w:val="00685C62"/>
    <w:rsid w:val="006861A8"/>
    <w:rsid w:val="006868EB"/>
    <w:rsid w:val="0068699B"/>
    <w:rsid w:val="006870F9"/>
    <w:rsid w:val="00687386"/>
    <w:rsid w:val="006873AE"/>
    <w:rsid w:val="00687702"/>
    <w:rsid w:val="00687E50"/>
    <w:rsid w:val="00687FEC"/>
    <w:rsid w:val="0069010A"/>
    <w:rsid w:val="0069029B"/>
    <w:rsid w:val="00690399"/>
    <w:rsid w:val="00690790"/>
    <w:rsid w:val="006907BD"/>
    <w:rsid w:val="00690A1E"/>
    <w:rsid w:val="00690EA8"/>
    <w:rsid w:val="00690F4C"/>
    <w:rsid w:val="006911B7"/>
    <w:rsid w:val="0069129A"/>
    <w:rsid w:val="006913FA"/>
    <w:rsid w:val="00692225"/>
    <w:rsid w:val="00692274"/>
    <w:rsid w:val="00692390"/>
    <w:rsid w:val="00692834"/>
    <w:rsid w:val="00692906"/>
    <w:rsid w:val="006929EC"/>
    <w:rsid w:val="00692C8D"/>
    <w:rsid w:val="00692E8B"/>
    <w:rsid w:val="00692FE0"/>
    <w:rsid w:val="006930AF"/>
    <w:rsid w:val="006931DA"/>
    <w:rsid w:val="00693348"/>
    <w:rsid w:val="00693A1C"/>
    <w:rsid w:val="00693DC4"/>
    <w:rsid w:val="006940E8"/>
    <w:rsid w:val="00694856"/>
    <w:rsid w:val="00694D92"/>
    <w:rsid w:val="00694E0A"/>
    <w:rsid w:val="00695679"/>
    <w:rsid w:val="00695808"/>
    <w:rsid w:val="00695E94"/>
    <w:rsid w:val="00695FF8"/>
    <w:rsid w:val="00696169"/>
    <w:rsid w:val="0069633A"/>
    <w:rsid w:val="0069638D"/>
    <w:rsid w:val="00696498"/>
    <w:rsid w:val="00696542"/>
    <w:rsid w:val="006966AD"/>
    <w:rsid w:val="0069708C"/>
    <w:rsid w:val="006970E0"/>
    <w:rsid w:val="006971A8"/>
    <w:rsid w:val="00697FCB"/>
    <w:rsid w:val="006A01E4"/>
    <w:rsid w:val="006A05FB"/>
    <w:rsid w:val="006A06CB"/>
    <w:rsid w:val="006A0970"/>
    <w:rsid w:val="006A1059"/>
    <w:rsid w:val="006A1124"/>
    <w:rsid w:val="006A1225"/>
    <w:rsid w:val="006A129A"/>
    <w:rsid w:val="006A1403"/>
    <w:rsid w:val="006A1506"/>
    <w:rsid w:val="006A1B76"/>
    <w:rsid w:val="006A1D0D"/>
    <w:rsid w:val="006A1D90"/>
    <w:rsid w:val="006A1E6A"/>
    <w:rsid w:val="006A2560"/>
    <w:rsid w:val="006A25AB"/>
    <w:rsid w:val="006A2659"/>
    <w:rsid w:val="006A2A8D"/>
    <w:rsid w:val="006A2C36"/>
    <w:rsid w:val="006A346E"/>
    <w:rsid w:val="006A34A4"/>
    <w:rsid w:val="006A381D"/>
    <w:rsid w:val="006A3949"/>
    <w:rsid w:val="006A3C9D"/>
    <w:rsid w:val="006A3D85"/>
    <w:rsid w:val="006A4332"/>
    <w:rsid w:val="006A43E6"/>
    <w:rsid w:val="006A4939"/>
    <w:rsid w:val="006A4CD5"/>
    <w:rsid w:val="006A51B8"/>
    <w:rsid w:val="006A5241"/>
    <w:rsid w:val="006A5467"/>
    <w:rsid w:val="006A5701"/>
    <w:rsid w:val="006A5A1C"/>
    <w:rsid w:val="006A5D5D"/>
    <w:rsid w:val="006A5DCC"/>
    <w:rsid w:val="006A6032"/>
    <w:rsid w:val="006A60CD"/>
    <w:rsid w:val="006A6205"/>
    <w:rsid w:val="006A6515"/>
    <w:rsid w:val="006A67E1"/>
    <w:rsid w:val="006A6830"/>
    <w:rsid w:val="006A6A67"/>
    <w:rsid w:val="006A6CE6"/>
    <w:rsid w:val="006A6DF6"/>
    <w:rsid w:val="006A6E01"/>
    <w:rsid w:val="006A7824"/>
    <w:rsid w:val="006A7B22"/>
    <w:rsid w:val="006A7B3B"/>
    <w:rsid w:val="006B002A"/>
    <w:rsid w:val="006B00D1"/>
    <w:rsid w:val="006B0171"/>
    <w:rsid w:val="006B04E5"/>
    <w:rsid w:val="006B09C0"/>
    <w:rsid w:val="006B0D63"/>
    <w:rsid w:val="006B0DE8"/>
    <w:rsid w:val="006B0F17"/>
    <w:rsid w:val="006B1007"/>
    <w:rsid w:val="006B1045"/>
    <w:rsid w:val="006B10BF"/>
    <w:rsid w:val="006B1248"/>
    <w:rsid w:val="006B16CB"/>
    <w:rsid w:val="006B1925"/>
    <w:rsid w:val="006B1DDE"/>
    <w:rsid w:val="006B2A64"/>
    <w:rsid w:val="006B2AC3"/>
    <w:rsid w:val="006B2ADD"/>
    <w:rsid w:val="006B3213"/>
    <w:rsid w:val="006B3C9B"/>
    <w:rsid w:val="006B3DF2"/>
    <w:rsid w:val="006B40B7"/>
    <w:rsid w:val="006B460E"/>
    <w:rsid w:val="006B46FB"/>
    <w:rsid w:val="006B51C9"/>
    <w:rsid w:val="006B559A"/>
    <w:rsid w:val="006B5783"/>
    <w:rsid w:val="006B578A"/>
    <w:rsid w:val="006B5AEC"/>
    <w:rsid w:val="006B5B5D"/>
    <w:rsid w:val="006B5DED"/>
    <w:rsid w:val="006B6031"/>
    <w:rsid w:val="006B6196"/>
    <w:rsid w:val="006B62DA"/>
    <w:rsid w:val="006B6661"/>
    <w:rsid w:val="006B67C4"/>
    <w:rsid w:val="006B6A6E"/>
    <w:rsid w:val="006B6A99"/>
    <w:rsid w:val="006B6F48"/>
    <w:rsid w:val="006B6F6E"/>
    <w:rsid w:val="006B6F76"/>
    <w:rsid w:val="006B700B"/>
    <w:rsid w:val="006B7416"/>
    <w:rsid w:val="006B74F4"/>
    <w:rsid w:val="006B75A5"/>
    <w:rsid w:val="006B78C9"/>
    <w:rsid w:val="006B7E62"/>
    <w:rsid w:val="006C0035"/>
    <w:rsid w:val="006C0381"/>
    <w:rsid w:val="006C062B"/>
    <w:rsid w:val="006C09B4"/>
    <w:rsid w:val="006C0D81"/>
    <w:rsid w:val="006C0EE2"/>
    <w:rsid w:val="006C1079"/>
    <w:rsid w:val="006C12BE"/>
    <w:rsid w:val="006C1F5E"/>
    <w:rsid w:val="006C2355"/>
    <w:rsid w:val="006C2372"/>
    <w:rsid w:val="006C276B"/>
    <w:rsid w:val="006C2FA4"/>
    <w:rsid w:val="006C3236"/>
    <w:rsid w:val="006C332A"/>
    <w:rsid w:val="006C3863"/>
    <w:rsid w:val="006C3B3A"/>
    <w:rsid w:val="006C3B4F"/>
    <w:rsid w:val="006C3B86"/>
    <w:rsid w:val="006C3E81"/>
    <w:rsid w:val="006C4090"/>
    <w:rsid w:val="006C4487"/>
    <w:rsid w:val="006C453B"/>
    <w:rsid w:val="006C4541"/>
    <w:rsid w:val="006C4F1D"/>
    <w:rsid w:val="006C4F4F"/>
    <w:rsid w:val="006C51F9"/>
    <w:rsid w:val="006C580E"/>
    <w:rsid w:val="006C5E8F"/>
    <w:rsid w:val="006C6064"/>
    <w:rsid w:val="006C6189"/>
    <w:rsid w:val="006C62FA"/>
    <w:rsid w:val="006C6721"/>
    <w:rsid w:val="006C7164"/>
    <w:rsid w:val="006C74E4"/>
    <w:rsid w:val="006C7750"/>
    <w:rsid w:val="006C79A6"/>
    <w:rsid w:val="006C7F0B"/>
    <w:rsid w:val="006D0724"/>
    <w:rsid w:val="006D07C4"/>
    <w:rsid w:val="006D1A3F"/>
    <w:rsid w:val="006D1DB2"/>
    <w:rsid w:val="006D209D"/>
    <w:rsid w:val="006D2148"/>
    <w:rsid w:val="006D2262"/>
    <w:rsid w:val="006D242C"/>
    <w:rsid w:val="006D24DA"/>
    <w:rsid w:val="006D2DC7"/>
    <w:rsid w:val="006D2F5E"/>
    <w:rsid w:val="006D357F"/>
    <w:rsid w:val="006D35D4"/>
    <w:rsid w:val="006D38B6"/>
    <w:rsid w:val="006D39E6"/>
    <w:rsid w:val="006D3B39"/>
    <w:rsid w:val="006D3BF1"/>
    <w:rsid w:val="006D3F0D"/>
    <w:rsid w:val="006D41C3"/>
    <w:rsid w:val="006D42A3"/>
    <w:rsid w:val="006D4449"/>
    <w:rsid w:val="006D460C"/>
    <w:rsid w:val="006D46FD"/>
    <w:rsid w:val="006D47A1"/>
    <w:rsid w:val="006D4CFF"/>
    <w:rsid w:val="006D4D05"/>
    <w:rsid w:val="006D4FC5"/>
    <w:rsid w:val="006D554A"/>
    <w:rsid w:val="006D59BD"/>
    <w:rsid w:val="006D59EC"/>
    <w:rsid w:val="006D60C7"/>
    <w:rsid w:val="006D632C"/>
    <w:rsid w:val="006D63CD"/>
    <w:rsid w:val="006D6DC6"/>
    <w:rsid w:val="006D74B9"/>
    <w:rsid w:val="006D78B4"/>
    <w:rsid w:val="006D7B92"/>
    <w:rsid w:val="006D7EA7"/>
    <w:rsid w:val="006D7F77"/>
    <w:rsid w:val="006E0607"/>
    <w:rsid w:val="006E0D68"/>
    <w:rsid w:val="006E0D9E"/>
    <w:rsid w:val="006E0E9A"/>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193"/>
    <w:rsid w:val="006E7AA4"/>
    <w:rsid w:val="006F00D7"/>
    <w:rsid w:val="006F03FE"/>
    <w:rsid w:val="006F0AFD"/>
    <w:rsid w:val="006F115B"/>
    <w:rsid w:val="006F1378"/>
    <w:rsid w:val="006F13B3"/>
    <w:rsid w:val="006F1488"/>
    <w:rsid w:val="006F17BC"/>
    <w:rsid w:val="006F18F2"/>
    <w:rsid w:val="006F1C10"/>
    <w:rsid w:val="006F1F3D"/>
    <w:rsid w:val="006F2064"/>
    <w:rsid w:val="006F2254"/>
    <w:rsid w:val="006F257B"/>
    <w:rsid w:val="006F26F5"/>
    <w:rsid w:val="006F28D5"/>
    <w:rsid w:val="006F3074"/>
    <w:rsid w:val="006F30CE"/>
    <w:rsid w:val="006F3398"/>
    <w:rsid w:val="006F3B6C"/>
    <w:rsid w:val="006F3DCB"/>
    <w:rsid w:val="006F44D1"/>
    <w:rsid w:val="006F45CC"/>
    <w:rsid w:val="006F46A8"/>
    <w:rsid w:val="006F4758"/>
    <w:rsid w:val="006F4878"/>
    <w:rsid w:val="006F4DD4"/>
    <w:rsid w:val="006F505A"/>
    <w:rsid w:val="006F51C2"/>
    <w:rsid w:val="006F56D3"/>
    <w:rsid w:val="006F56F9"/>
    <w:rsid w:val="006F570B"/>
    <w:rsid w:val="006F576B"/>
    <w:rsid w:val="006F5976"/>
    <w:rsid w:val="006F5A1E"/>
    <w:rsid w:val="006F5B0E"/>
    <w:rsid w:val="006F5DDF"/>
    <w:rsid w:val="006F669A"/>
    <w:rsid w:val="006F6A2D"/>
    <w:rsid w:val="006F6A70"/>
    <w:rsid w:val="006F70B0"/>
    <w:rsid w:val="006F7198"/>
    <w:rsid w:val="006F7C05"/>
    <w:rsid w:val="006F7D52"/>
    <w:rsid w:val="006F7EBD"/>
    <w:rsid w:val="006F7FC9"/>
    <w:rsid w:val="0070000E"/>
    <w:rsid w:val="00700136"/>
    <w:rsid w:val="007002F8"/>
    <w:rsid w:val="007007B2"/>
    <w:rsid w:val="00700970"/>
    <w:rsid w:val="00700ACE"/>
    <w:rsid w:val="00700C1E"/>
    <w:rsid w:val="00700D7D"/>
    <w:rsid w:val="00700E2E"/>
    <w:rsid w:val="00701A18"/>
    <w:rsid w:val="00702014"/>
    <w:rsid w:val="0070204A"/>
    <w:rsid w:val="007022BF"/>
    <w:rsid w:val="00702390"/>
    <w:rsid w:val="007025A0"/>
    <w:rsid w:val="0070265A"/>
    <w:rsid w:val="00702805"/>
    <w:rsid w:val="00702C81"/>
    <w:rsid w:val="00703205"/>
    <w:rsid w:val="0070329F"/>
    <w:rsid w:val="007032CD"/>
    <w:rsid w:val="0070354C"/>
    <w:rsid w:val="007037D4"/>
    <w:rsid w:val="00703AD7"/>
    <w:rsid w:val="00703F3B"/>
    <w:rsid w:val="007047A2"/>
    <w:rsid w:val="007047BC"/>
    <w:rsid w:val="007047F0"/>
    <w:rsid w:val="00704927"/>
    <w:rsid w:val="00704B74"/>
    <w:rsid w:val="00704E42"/>
    <w:rsid w:val="00704E4D"/>
    <w:rsid w:val="00704E53"/>
    <w:rsid w:val="0070538C"/>
    <w:rsid w:val="0070568F"/>
    <w:rsid w:val="00705FB1"/>
    <w:rsid w:val="0070619F"/>
    <w:rsid w:val="0070680A"/>
    <w:rsid w:val="00706AF5"/>
    <w:rsid w:val="00706D38"/>
    <w:rsid w:val="00706FBC"/>
    <w:rsid w:val="007077F1"/>
    <w:rsid w:val="00707DA5"/>
    <w:rsid w:val="00707F04"/>
    <w:rsid w:val="00707F19"/>
    <w:rsid w:val="00707F79"/>
    <w:rsid w:val="00707F90"/>
    <w:rsid w:val="00707FA4"/>
    <w:rsid w:val="00710192"/>
    <w:rsid w:val="007104A2"/>
    <w:rsid w:val="00710895"/>
    <w:rsid w:val="00710F36"/>
    <w:rsid w:val="00710F69"/>
    <w:rsid w:val="00710FC7"/>
    <w:rsid w:val="007111DB"/>
    <w:rsid w:val="00711253"/>
    <w:rsid w:val="007116C7"/>
    <w:rsid w:val="00711EE4"/>
    <w:rsid w:val="00712038"/>
    <w:rsid w:val="007126C6"/>
    <w:rsid w:val="00712A5D"/>
    <w:rsid w:val="00712B2F"/>
    <w:rsid w:val="00713123"/>
    <w:rsid w:val="00713184"/>
    <w:rsid w:val="00713A24"/>
    <w:rsid w:val="007144DB"/>
    <w:rsid w:val="00715179"/>
    <w:rsid w:val="007151DA"/>
    <w:rsid w:val="0071536E"/>
    <w:rsid w:val="00715459"/>
    <w:rsid w:val="00715600"/>
    <w:rsid w:val="00715633"/>
    <w:rsid w:val="00715752"/>
    <w:rsid w:val="00715BB8"/>
    <w:rsid w:val="00715E3D"/>
    <w:rsid w:val="0071633A"/>
    <w:rsid w:val="007164C6"/>
    <w:rsid w:val="00716566"/>
    <w:rsid w:val="0071679A"/>
    <w:rsid w:val="00716A2D"/>
    <w:rsid w:val="00716A51"/>
    <w:rsid w:val="00716C60"/>
    <w:rsid w:val="00716D1D"/>
    <w:rsid w:val="00716E51"/>
    <w:rsid w:val="00716E7F"/>
    <w:rsid w:val="00716F8B"/>
    <w:rsid w:val="00717223"/>
    <w:rsid w:val="007173B7"/>
    <w:rsid w:val="00717502"/>
    <w:rsid w:val="007177D3"/>
    <w:rsid w:val="007177E4"/>
    <w:rsid w:val="00717A7B"/>
    <w:rsid w:val="00717FB7"/>
    <w:rsid w:val="0072012B"/>
    <w:rsid w:val="0072012C"/>
    <w:rsid w:val="007201D1"/>
    <w:rsid w:val="00720BB4"/>
    <w:rsid w:val="007211EB"/>
    <w:rsid w:val="0072146F"/>
    <w:rsid w:val="007215B4"/>
    <w:rsid w:val="00721756"/>
    <w:rsid w:val="00721C2A"/>
    <w:rsid w:val="00721E62"/>
    <w:rsid w:val="0072293C"/>
    <w:rsid w:val="00722AC8"/>
    <w:rsid w:val="0072309C"/>
    <w:rsid w:val="00723227"/>
    <w:rsid w:val="00723296"/>
    <w:rsid w:val="0072363E"/>
    <w:rsid w:val="00723F09"/>
    <w:rsid w:val="00723F15"/>
    <w:rsid w:val="007240C2"/>
    <w:rsid w:val="0072414F"/>
    <w:rsid w:val="007244F3"/>
    <w:rsid w:val="00724836"/>
    <w:rsid w:val="00724E4D"/>
    <w:rsid w:val="00724EEC"/>
    <w:rsid w:val="0072501F"/>
    <w:rsid w:val="007253E1"/>
    <w:rsid w:val="00725468"/>
    <w:rsid w:val="00725522"/>
    <w:rsid w:val="00725889"/>
    <w:rsid w:val="00725D6F"/>
    <w:rsid w:val="00725FCC"/>
    <w:rsid w:val="00726053"/>
    <w:rsid w:val="00726A7A"/>
    <w:rsid w:val="00726C27"/>
    <w:rsid w:val="00726EC6"/>
    <w:rsid w:val="00727A45"/>
    <w:rsid w:val="00727B2E"/>
    <w:rsid w:val="007300AE"/>
    <w:rsid w:val="00730223"/>
    <w:rsid w:val="00730293"/>
    <w:rsid w:val="00730393"/>
    <w:rsid w:val="007303F0"/>
    <w:rsid w:val="007307A3"/>
    <w:rsid w:val="007307E3"/>
    <w:rsid w:val="0073081F"/>
    <w:rsid w:val="00730B81"/>
    <w:rsid w:val="00730C1E"/>
    <w:rsid w:val="00730DB0"/>
    <w:rsid w:val="00730E6A"/>
    <w:rsid w:val="0073116B"/>
    <w:rsid w:val="0073124D"/>
    <w:rsid w:val="00731415"/>
    <w:rsid w:val="00731A93"/>
    <w:rsid w:val="00732146"/>
    <w:rsid w:val="00732659"/>
    <w:rsid w:val="00732680"/>
    <w:rsid w:val="007327D1"/>
    <w:rsid w:val="00732963"/>
    <w:rsid w:val="00732A48"/>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D9A"/>
    <w:rsid w:val="00735E33"/>
    <w:rsid w:val="00735E51"/>
    <w:rsid w:val="0073618E"/>
    <w:rsid w:val="0073635F"/>
    <w:rsid w:val="007369F6"/>
    <w:rsid w:val="00736D62"/>
    <w:rsid w:val="00736EE8"/>
    <w:rsid w:val="0073714B"/>
    <w:rsid w:val="0073752A"/>
    <w:rsid w:val="0073776E"/>
    <w:rsid w:val="007378ED"/>
    <w:rsid w:val="0073797F"/>
    <w:rsid w:val="00737AD3"/>
    <w:rsid w:val="00737F95"/>
    <w:rsid w:val="00737FF8"/>
    <w:rsid w:val="0074032D"/>
    <w:rsid w:val="00740DA8"/>
    <w:rsid w:val="00740FDE"/>
    <w:rsid w:val="007412E0"/>
    <w:rsid w:val="007419A5"/>
    <w:rsid w:val="00741A91"/>
    <w:rsid w:val="007420FE"/>
    <w:rsid w:val="007426BE"/>
    <w:rsid w:val="00742D6B"/>
    <w:rsid w:val="00742EBC"/>
    <w:rsid w:val="00742F1F"/>
    <w:rsid w:val="007430D7"/>
    <w:rsid w:val="0074330C"/>
    <w:rsid w:val="00743559"/>
    <w:rsid w:val="007436C4"/>
    <w:rsid w:val="007436C7"/>
    <w:rsid w:val="00743B12"/>
    <w:rsid w:val="00743B27"/>
    <w:rsid w:val="00743E9C"/>
    <w:rsid w:val="0074442C"/>
    <w:rsid w:val="0074461F"/>
    <w:rsid w:val="007446AA"/>
    <w:rsid w:val="00744894"/>
    <w:rsid w:val="007449EE"/>
    <w:rsid w:val="00744CEE"/>
    <w:rsid w:val="00744E76"/>
    <w:rsid w:val="00745083"/>
    <w:rsid w:val="00745573"/>
    <w:rsid w:val="0074560F"/>
    <w:rsid w:val="007456E7"/>
    <w:rsid w:val="00745925"/>
    <w:rsid w:val="00745B19"/>
    <w:rsid w:val="00746173"/>
    <w:rsid w:val="007462AB"/>
    <w:rsid w:val="007464FD"/>
    <w:rsid w:val="00746A63"/>
    <w:rsid w:val="00746BFF"/>
    <w:rsid w:val="00746EED"/>
    <w:rsid w:val="00747205"/>
    <w:rsid w:val="00747865"/>
    <w:rsid w:val="007478FB"/>
    <w:rsid w:val="00747EEA"/>
    <w:rsid w:val="0075037B"/>
    <w:rsid w:val="0075059C"/>
    <w:rsid w:val="0075064A"/>
    <w:rsid w:val="0075097E"/>
    <w:rsid w:val="0075098E"/>
    <w:rsid w:val="00750D41"/>
    <w:rsid w:val="00751256"/>
    <w:rsid w:val="00751333"/>
    <w:rsid w:val="00751419"/>
    <w:rsid w:val="0075155C"/>
    <w:rsid w:val="00751563"/>
    <w:rsid w:val="0075160F"/>
    <w:rsid w:val="0075167F"/>
    <w:rsid w:val="007517E2"/>
    <w:rsid w:val="00751D7D"/>
    <w:rsid w:val="0075204A"/>
    <w:rsid w:val="0075211B"/>
    <w:rsid w:val="007527A2"/>
    <w:rsid w:val="00752951"/>
    <w:rsid w:val="00752A8F"/>
    <w:rsid w:val="00752E07"/>
    <w:rsid w:val="00752ED5"/>
    <w:rsid w:val="007530BD"/>
    <w:rsid w:val="00753413"/>
    <w:rsid w:val="00753676"/>
    <w:rsid w:val="00753978"/>
    <w:rsid w:val="00753B74"/>
    <w:rsid w:val="00753E33"/>
    <w:rsid w:val="00753F82"/>
    <w:rsid w:val="0075430A"/>
    <w:rsid w:val="00754CB9"/>
    <w:rsid w:val="00755060"/>
    <w:rsid w:val="00755D75"/>
    <w:rsid w:val="00755DF4"/>
    <w:rsid w:val="00755EA8"/>
    <w:rsid w:val="0075693F"/>
    <w:rsid w:val="00756E01"/>
    <w:rsid w:val="00756F95"/>
    <w:rsid w:val="00757044"/>
    <w:rsid w:val="00757334"/>
    <w:rsid w:val="00757350"/>
    <w:rsid w:val="00757822"/>
    <w:rsid w:val="007601BD"/>
    <w:rsid w:val="007603A2"/>
    <w:rsid w:val="00760504"/>
    <w:rsid w:val="0076085E"/>
    <w:rsid w:val="00760B3C"/>
    <w:rsid w:val="00760D40"/>
    <w:rsid w:val="00760D8E"/>
    <w:rsid w:val="00760DC7"/>
    <w:rsid w:val="0076101C"/>
    <w:rsid w:val="00761735"/>
    <w:rsid w:val="00761758"/>
    <w:rsid w:val="00761BB7"/>
    <w:rsid w:val="00761E84"/>
    <w:rsid w:val="00761E90"/>
    <w:rsid w:val="0076239F"/>
    <w:rsid w:val="00762482"/>
    <w:rsid w:val="00762570"/>
    <w:rsid w:val="00762618"/>
    <w:rsid w:val="00762648"/>
    <w:rsid w:val="00762710"/>
    <w:rsid w:val="0076276E"/>
    <w:rsid w:val="00762908"/>
    <w:rsid w:val="00762C33"/>
    <w:rsid w:val="00762CC3"/>
    <w:rsid w:val="007630B7"/>
    <w:rsid w:val="0076340C"/>
    <w:rsid w:val="0076365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6FBC"/>
    <w:rsid w:val="00767455"/>
    <w:rsid w:val="0076789B"/>
    <w:rsid w:val="00767BC9"/>
    <w:rsid w:val="007703A5"/>
    <w:rsid w:val="00770CAF"/>
    <w:rsid w:val="00770E52"/>
    <w:rsid w:val="00770F44"/>
    <w:rsid w:val="00770FE6"/>
    <w:rsid w:val="0077109F"/>
    <w:rsid w:val="007712F3"/>
    <w:rsid w:val="00771501"/>
    <w:rsid w:val="0077185C"/>
    <w:rsid w:val="007718A6"/>
    <w:rsid w:val="00771ADC"/>
    <w:rsid w:val="00771C16"/>
    <w:rsid w:val="00771CC1"/>
    <w:rsid w:val="00772198"/>
    <w:rsid w:val="0077225C"/>
    <w:rsid w:val="00772444"/>
    <w:rsid w:val="00772635"/>
    <w:rsid w:val="007728B6"/>
    <w:rsid w:val="00772CF9"/>
    <w:rsid w:val="007730DA"/>
    <w:rsid w:val="007730FE"/>
    <w:rsid w:val="0077324F"/>
    <w:rsid w:val="00773424"/>
    <w:rsid w:val="00773775"/>
    <w:rsid w:val="00773B3F"/>
    <w:rsid w:val="00773B7B"/>
    <w:rsid w:val="0077453B"/>
    <w:rsid w:val="00774846"/>
    <w:rsid w:val="00774C28"/>
    <w:rsid w:val="00774C99"/>
    <w:rsid w:val="00774CEA"/>
    <w:rsid w:val="007750F1"/>
    <w:rsid w:val="007753A5"/>
    <w:rsid w:val="00775638"/>
    <w:rsid w:val="007758CC"/>
    <w:rsid w:val="00775A18"/>
    <w:rsid w:val="00775B0E"/>
    <w:rsid w:val="00775C99"/>
    <w:rsid w:val="00775D36"/>
    <w:rsid w:val="00775E03"/>
    <w:rsid w:val="007764E6"/>
    <w:rsid w:val="00776BD8"/>
    <w:rsid w:val="00776C52"/>
    <w:rsid w:val="00776D37"/>
    <w:rsid w:val="00776E26"/>
    <w:rsid w:val="00776EC3"/>
    <w:rsid w:val="0077751A"/>
    <w:rsid w:val="00777603"/>
    <w:rsid w:val="00777633"/>
    <w:rsid w:val="007777FA"/>
    <w:rsid w:val="0077793F"/>
    <w:rsid w:val="007779AF"/>
    <w:rsid w:val="007779C0"/>
    <w:rsid w:val="00777D05"/>
    <w:rsid w:val="00780201"/>
    <w:rsid w:val="00780410"/>
    <w:rsid w:val="007806BB"/>
    <w:rsid w:val="00780C43"/>
    <w:rsid w:val="00780F7F"/>
    <w:rsid w:val="00780F9C"/>
    <w:rsid w:val="00780FDE"/>
    <w:rsid w:val="007816C4"/>
    <w:rsid w:val="00781965"/>
    <w:rsid w:val="00781C82"/>
    <w:rsid w:val="00781DD8"/>
    <w:rsid w:val="00781F0F"/>
    <w:rsid w:val="007821A4"/>
    <w:rsid w:val="0078266E"/>
    <w:rsid w:val="00782EC2"/>
    <w:rsid w:val="007830B1"/>
    <w:rsid w:val="00783751"/>
    <w:rsid w:val="00783A4E"/>
    <w:rsid w:val="00783AAA"/>
    <w:rsid w:val="00783AEE"/>
    <w:rsid w:val="0078421B"/>
    <w:rsid w:val="007849CF"/>
    <w:rsid w:val="00784AA2"/>
    <w:rsid w:val="00784D03"/>
    <w:rsid w:val="00785081"/>
    <w:rsid w:val="0078533B"/>
    <w:rsid w:val="007854F8"/>
    <w:rsid w:val="007855F3"/>
    <w:rsid w:val="00785632"/>
    <w:rsid w:val="00785EDE"/>
    <w:rsid w:val="00785F2B"/>
    <w:rsid w:val="00785F3C"/>
    <w:rsid w:val="007869D5"/>
    <w:rsid w:val="00787058"/>
    <w:rsid w:val="00787577"/>
    <w:rsid w:val="007879FF"/>
    <w:rsid w:val="00787AD4"/>
    <w:rsid w:val="00787B40"/>
    <w:rsid w:val="00787BF4"/>
    <w:rsid w:val="00790E5C"/>
    <w:rsid w:val="00791242"/>
    <w:rsid w:val="007912AB"/>
    <w:rsid w:val="00791BF7"/>
    <w:rsid w:val="00792342"/>
    <w:rsid w:val="007924E7"/>
    <w:rsid w:val="007929EE"/>
    <w:rsid w:val="00792C9F"/>
    <w:rsid w:val="00793138"/>
    <w:rsid w:val="0079350D"/>
    <w:rsid w:val="00794161"/>
    <w:rsid w:val="007941E4"/>
    <w:rsid w:val="0079422D"/>
    <w:rsid w:val="00794235"/>
    <w:rsid w:val="00794357"/>
    <w:rsid w:val="0079439A"/>
    <w:rsid w:val="00794D0F"/>
    <w:rsid w:val="00795043"/>
    <w:rsid w:val="00795047"/>
    <w:rsid w:val="0079520E"/>
    <w:rsid w:val="0079546F"/>
    <w:rsid w:val="00795C27"/>
    <w:rsid w:val="00795DF6"/>
    <w:rsid w:val="00795F3B"/>
    <w:rsid w:val="00796211"/>
    <w:rsid w:val="0079635C"/>
    <w:rsid w:val="00796884"/>
    <w:rsid w:val="007969C0"/>
    <w:rsid w:val="00796C29"/>
    <w:rsid w:val="00796E35"/>
    <w:rsid w:val="00797346"/>
    <w:rsid w:val="00797614"/>
    <w:rsid w:val="007977A8"/>
    <w:rsid w:val="00797950"/>
    <w:rsid w:val="007979C1"/>
    <w:rsid w:val="007979E9"/>
    <w:rsid w:val="00797AF6"/>
    <w:rsid w:val="00797D7B"/>
    <w:rsid w:val="00797DD2"/>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10"/>
    <w:rsid w:val="007A36C9"/>
    <w:rsid w:val="007A40DF"/>
    <w:rsid w:val="007A45D4"/>
    <w:rsid w:val="007A497D"/>
    <w:rsid w:val="007A4A88"/>
    <w:rsid w:val="007A4D41"/>
    <w:rsid w:val="007A4D7B"/>
    <w:rsid w:val="007A4DB6"/>
    <w:rsid w:val="007A501D"/>
    <w:rsid w:val="007A51E8"/>
    <w:rsid w:val="007A53CF"/>
    <w:rsid w:val="007A562E"/>
    <w:rsid w:val="007A5DA6"/>
    <w:rsid w:val="007A5F7C"/>
    <w:rsid w:val="007A6729"/>
    <w:rsid w:val="007A6AEE"/>
    <w:rsid w:val="007A6B2B"/>
    <w:rsid w:val="007A6BF9"/>
    <w:rsid w:val="007A6DEE"/>
    <w:rsid w:val="007A7368"/>
    <w:rsid w:val="007A7435"/>
    <w:rsid w:val="007A74FA"/>
    <w:rsid w:val="007A7626"/>
    <w:rsid w:val="007A7657"/>
    <w:rsid w:val="007A79AD"/>
    <w:rsid w:val="007B02BB"/>
    <w:rsid w:val="007B03CE"/>
    <w:rsid w:val="007B03D1"/>
    <w:rsid w:val="007B049E"/>
    <w:rsid w:val="007B06E1"/>
    <w:rsid w:val="007B08BD"/>
    <w:rsid w:val="007B0AEC"/>
    <w:rsid w:val="007B0BB6"/>
    <w:rsid w:val="007B0DDB"/>
    <w:rsid w:val="007B1153"/>
    <w:rsid w:val="007B124C"/>
    <w:rsid w:val="007B134A"/>
    <w:rsid w:val="007B1564"/>
    <w:rsid w:val="007B1886"/>
    <w:rsid w:val="007B1FD3"/>
    <w:rsid w:val="007B23DF"/>
    <w:rsid w:val="007B25C5"/>
    <w:rsid w:val="007B2767"/>
    <w:rsid w:val="007B2802"/>
    <w:rsid w:val="007B2836"/>
    <w:rsid w:val="007B2A8E"/>
    <w:rsid w:val="007B2AD3"/>
    <w:rsid w:val="007B2B00"/>
    <w:rsid w:val="007B2EF0"/>
    <w:rsid w:val="007B3716"/>
    <w:rsid w:val="007B3FC1"/>
    <w:rsid w:val="007B410B"/>
    <w:rsid w:val="007B41E4"/>
    <w:rsid w:val="007B429A"/>
    <w:rsid w:val="007B4AA6"/>
    <w:rsid w:val="007B4D97"/>
    <w:rsid w:val="007B4E01"/>
    <w:rsid w:val="007B512A"/>
    <w:rsid w:val="007B5391"/>
    <w:rsid w:val="007B53ED"/>
    <w:rsid w:val="007B5400"/>
    <w:rsid w:val="007B543C"/>
    <w:rsid w:val="007B5532"/>
    <w:rsid w:val="007B57A0"/>
    <w:rsid w:val="007B5ADD"/>
    <w:rsid w:val="007B5BE9"/>
    <w:rsid w:val="007B5F64"/>
    <w:rsid w:val="007B60F1"/>
    <w:rsid w:val="007B612F"/>
    <w:rsid w:val="007B6286"/>
    <w:rsid w:val="007B6386"/>
    <w:rsid w:val="007B6E39"/>
    <w:rsid w:val="007B7030"/>
    <w:rsid w:val="007B7548"/>
    <w:rsid w:val="007B77AF"/>
    <w:rsid w:val="007B7A97"/>
    <w:rsid w:val="007B7BE4"/>
    <w:rsid w:val="007C041E"/>
    <w:rsid w:val="007C0C9F"/>
    <w:rsid w:val="007C1253"/>
    <w:rsid w:val="007C14CD"/>
    <w:rsid w:val="007C17A6"/>
    <w:rsid w:val="007C19F9"/>
    <w:rsid w:val="007C1AFC"/>
    <w:rsid w:val="007C1C55"/>
    <w:rsid w:val="007C1D37"/>
    <w:rsid w:val="007C1E36"/>
    <w:rsid w:val="007C1E92"/>
    <w:rsid w:val="007C1E9F"/>
    <w:rsid w:val="007C2097"/>
    <w:rsid w:val="007C22F0"/>
    <w:rsid w:val="007C23D2"/>
    <w:rsid w:val="007C244B"/>
    <w:rsid w:val="007C2563"/>
    <w:rsid w:val="007C2CBC"/>
    <w:rsid w:val="007C3327"/>
    <w:rsid w:val="007C3424"/>
    <w:rsid w:val="007C351F"/>
    <w:rsid w:val="007C353B"/>
    <w:rsid w:val="007C38BA"/>
    <w:rsid w:val="007C3A1C"/>
    <w:rsid w:val="007C3AC0"/>
    <w:rsid w:val="007C3E3C"/>
    <w:rsid w:val="007C42F1"/>
    <w:rsid w:val="007C4674"/>
    <w:rsid w:val="007C49E0"/>
    <w:rsid w:val="007C4C9C"/>
    <w:rsid w:val="007C5126"/>
    <w:rsid w:val="007C559F"/>
    <w:rsid w:val="007C598E"/>
    <w:rsid w:val="007C5BFA"/>
    <w:rsid w:val="007C5D81"/>
    <w:rsid w:val="007C5FBE"/>
    <w:rsid w:val="007C6146"/>
    <w:rsid w:val="007C61D1"/>
    <w:rsid w:val="007C62A6"/>
    <w:rsid w:val="007C66D3"/>
    <w:rsid w:val="007C6721"/>
    <w:rsid w:val="007C67E9"/>
    <w:rsid w:val="007C6B97"/>
    <w:rsid w:val="007C6C47"/>
    <w:rsid w:val="007C6E2B"/>
    <w:rsid w:val="007C7343"/>
    <w:rsid w:val="007C7448"/>
    <w:rsid w:val="007C765F"/>
    <w:rsid w:val="007C796B"/>
    <w:rsid w:val="007C7A23"/>
    <w:rsid w:val="007C7DF0"/>
    <w:rsid w:val="007D028E"/>
    <w:rsid w:val="007D04DA"/>
    <w:rsid w:val="007D0754"/>
    <w:rsid w:val="007D07CD"/>
    <w:rsid w:val="007D09CE"/>
    <w:rsid w:val="007D09E6"/>
    <w:rsid w:val="007D15A7"/>
    <w:rsid w:val="007D1883"/>
    <w:rsid w:val="007D1A85"/>
    <w:rsid w:val="007D28AC"/>
    <w:rsid w:val="007D2CBB"/>
    <w:rsid w:val="007D32CC"/>
    <w:rsid w:val="007D3A02"/>
    <w:rsid w:val="007D3C3A"/>
    <w:rsid w:val="007D3CBB"/>
    <w:rsid w:val="007D3F4F"/>
    <w:rsid w:val="007D3F9D"/>
    <w:rsid w:val="007D4083"/>
    <w:rsid w:val="007D42CC"/>
    <w:rsid w:val="007D43F2"/>
    <w:rsid w:val="007D4439"/>
    <w:rsid w:val="007D458A"/>
    <w:rsid w:val="007D4707"/>
    <w:rsid w:val="007D49FF"/>
    <w:rsid w:val="007D525D"/>
    <w:rsid w:val="007D52BB"/>
    <w:rsid w:val="007D5324"/>
    <w:rsid w:val="007D59BB"/>
    <w:rsid w:val="007D5A7F"/>
    <w:rsid w:val="007D5C03"/>
    <w:rsid w:val="007D5EC7"/>
    <w:rsid w:val="007D5ED0"/>
    <w:rsid w:val="007D617D"/>
    <w:rsid w:val="007D63BA"/>
    <w:rsid w:val="007D6418"/>
    <w:rsid w:val="007D6903"/>
    <w:rsid w:val="007D69AF"/>
    <w:rsid w:val="007D6A07"/>
    <w:rsid w:val="007D6C78"/>
    <w:rsid w:val="007D6DEE"/>
    <w:rsid w:val="007D7039"/>
    <w:rsid w:val="007D70BE"/>
    <w:rsid w:val="007D71DA"/>
    <w:rsid w:val="007D731C"/>
    <w:rsid w:val="007D740B"/>
    <w:rsid w:val="007D75FE"/>
    <w:rsid w:val="007D788B"/>
    <w:rsid w:val="007D7B3A"/>
    <w:rsid w:val="007D7BA9"/>
    <w:rsid w:val="007D7C07"/>
    <w:rsid w:val="007D7F35"/>
    <w:rsid w:val="007E005A"/>
    <w:rsid w:val="007E0276"/>
    <w:rsid w:val="007E0293"/>
    <w:rsid w:val="007E02E7"/>
    <w:rsid w:val="007E0303"/>
    <w:rsid w:val="007E03FE"/>
    <w:rsid w:val="007E098D"/>
    <w:rsid w:val="007E101A"/>
    <w:rsid w:val="007E10BC"/>
    <w:rsid w:val="007E153F"/>
    <w:rsid w:val="007E19ED"/>
    <w:rsid w:val="007E1BCA"/>
    <w:rsid w:val="007E1BE6"/>
    <w:rsid w:val="007E1C20"/>
    <w:rsid w:val="007E209E"/>
    <w:rsid w:val="007E23C1"/>
    <w:rsid w:val="007E263A"/>
    <w:rsid w:val="007E2701"/>
    <w:rsid w:val="007E2724"/>
    <w:rsid w:val="007E279C"/>
    <w:rsid w:val="007E2B0A"/>
    <w:rsid w:val="007E2EA0"/>
    <w:rsid w:val="007E32F1"/>
    <w:rsid w:val="007E3600"/>
    <w:rsid w:val="007E3927"/>
    <w:rsid w:val="007E3A65"/>
    <w:rsid w:val="007E4B93"/>
    <w:rsid w:val="007E503C"/>
    <w:rsid w:val="007E5197"/>
    <w:rsid w:val="007E556B"/>
    <w:rsid w:val="007E56CE"/>
    <w:rsid w:val="007E5A68"/>
    <w:rsid w:val="007E5A98"/>
    <w:rsid w:val="007E5EDD"/>
    <w:rsid w:val="007E601E"/>
    <w:rsid w:val="007E61D4"/>
    <w:rsid w:val="007E63B2"/>
    <w:rsid w:val="007E68DB"/>
    <w:rsid w:val="007E6BF0"/>
    <w:rsid w:val="007E71C3"/>
    <w:rsid w:val="007E78EA"/>
    <w:rsid w:val="007E7B57"/>
    <w:rsid w:val="007F025C"/>
    <w:rsid w:val="007F02A2"/>
    <w:rsid w:val="007F092D"/>
    <w:rsid w:val="007F09DF"/>
    <w:rsid w:val="007F0D5E"/>
    <w:rsid w:val="007F0ECF"/>
    <w:rsid w:val="007F0F3A"/>
    <w:rsid w:val="007F0FB3"/>
    <w:rsid w:val="007F188E"/>
    <w:rsid w:val="007F1A15"/>
    <w:rsid w:val="007F1E8B"/>
    <w:rsid w:val="007F283E"/>
    <w:rsid w:val="007F29A8"/>
    <w:rsid w:val="007F29E9"/>
    <w:rsid w:val="007F2C27"/>
    <w:rsid w:val="007F2D64"/>
    <w:rsid w:val="007F2D9F"/>
    <w:rsid w:val="007F3120"/>
    <w:rsid w:val="007F3332"/>
    <w:rsid w:val="007F3979"/>
    <w:rsid w:val="007F3CFA"/>
    <w:rsid w:val="007F4238"/>
    <w:rsid w:val="007F436E"/>
    <w:rsid w:val="007F46E7"/>
    <w:rsid w:val="007F4955"/>
    <w:rsid w:val="007F4D82"/>
    <w:rsid w:val="007F5636"/>
    <w:rsid w:val="007F576E"/>
    <w:rsid w:val="007F5924"/>
    <w:rsid w:val="007F5DF4"/>
    <w:rsid w:val="007F6086"/>
    <w:rsid w:val="007F6112"/>
    <w:rsid w:val="007F61E7"/>
    <w:rsid w:val="007F61EA"/>
    <w:rsid w:val="007F6B36"/>
    <w:rsid w:val="007F6B6A"/>
    <w:rsid w:val="007F700D"/>
    <w:rsid w:val="007F7259"/>
    <w:rsid w:val="007F7826"/>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374"/>
    <w:rsid w:val="0080256B"/>
    <w:rsid w:val="008028A4"/>
    <w:rsid w:val="00802A39"/>
    <w:rsid w:val="00802B95"/>
    <w:rsid w:val="00802F09"/>
    <w:rsid w:val="00802FB1"/>
    <w:rsid w:val="008036D3"/>
    <w:rsid w:val="00803D12"/>
    <w:rsid w:val="00803F96"/>
    <w:rsid w:val="008040A8"/>
    <w:rsid w:val="008042C2"/>
    <w:rsid w:val="00804351"/>
    <w:rsid w:val="008043A6"/>
    <w:rsid w:val="008044D6"/>
    <w:rsid w:val="0080451B"/>
    <w:rsid w:val="0080453F"/>
    <w:rsid w:val="00804ACD"/>
    <w:rsid w:val="00804C5D"/>
    <w:rsid w:val="00804CFE"/>
    <w:rsid w:val="0080507E"/>
    <w:rsid w:val="008054AE"/>
    <w:rsid w:val="0080556F"/>
    <w:rsid w:val="0080572D"/>
    <w:rsid w:val="00805853"/>
    <w:rsid w:val="00805BE1"/>
    <w:rsid w:val="0080631D"/>
    <w:rsid w:val="00806333"/>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0D9D"/>
    <w:rsid w:val="00811345"/>
    <w:rsid w:val="00811538"/>
    <w:rsid w:val="008116E8"/>
    <w:rsid w:val="008118E9"/>
    <w:rsid w:val="00811C61"/>
    <w:rsid w:val="00811D13"/>
    <w:rsid w:val="008126D6"/>
    <w:rsid w:val="00812834"/>
    <w:rsid w:val="00812DFF"/>
    <w:rsid w:val="00812ED0"/>
    <w:rsid w:val="008133C4"/>
    <w:rsid w:val="00813588"/>
    <w:rsid w:val="0081382A"/>
    <w:rsid w:val="00813984"/>
    <w:rsid w:val="00813A4A"/>
    <w:rsid w:val="00813AA9"/>
    <w:rsid w:val="00813C33"/>
    <w:rsid w:val="00813E5B"/>
    <w:rsid w:val="00813FB7"/>
    <w:rsid w:val="008149B8"/>
    <w:rsid w:val="00814ACB"/>
    <w:rsid w:val="00814C81"/>
    <w:rsid w:val="0081531E"/>
    <w:rsid w:val="00815664"/>
    <w:rsid w:val="00815721"/>
    <w:rsid w:val="008159CB"/>
    <w:rsid w:val="00815A80"/>
    <w:rsid w:val="00815AB2"/>
    <w:rsid w:val="00815B18"/>
    <w:rsid w:val="00815B50"/>
    <w:rsid w:val="00815BA5"/>
    <w:rsid w:val="00815D60"/>
    <w:rsid w:val="00815E57"/>
    <w:rsid w:val="00815E6F"/>
    <w:rsid w:val="00815F2E"/>
    <w:rsid w:val="00815F66"/>
    <w:rsid w:val="00815FFD"/>
    <w:rsid w:val="008161AD"/>
    <w:rsid w:val="008161BB"/>
    <w:rsid w:val="008162DC"/>
    <w:rsid w:val="00816483"/>
    <w:rsid w:val="00816509"/>
    <w:rsid w:val="0081672B"/>
    <w:rsid w:val="00817194"/>
    <w:rsid w:val="00817603"/>
    <w:rsid w:val="00820039"/>
    <w:rsid w:val="00820289"/>
    <w:rsid w:val="0082057C"/>
    <w:rsid w:val="00820D0D"/>
    <w:rsid w:val="00820D6A"/>
    <w:rsid w:val="00820EC0"/>
    <w:rsid w:val="0082120F"/>
    <w:rsid w:val="00821442"/>
    <w:rsid w:val="00821509"/>
    <w:rsid w:val="0082151A"/>
    <w:rsid w:val="008215CA"/>
    <w:rsid w:val="00821D5C"/>
    <w:rsid w:val="00821E23"/>
    <w:rsid w:val="00821F3E"/>
    <w:rsid w:val="00822846"/>
    <w:rsid w:val="0082296F"/>
    <w:rsid w:val="00822971"/>
    <w:rsid w:val="00822A20"/>
    <w:rsid w:val="00823096"/>
    <w:rsid w:val="00823247"/>
    <w:rsid w:val="00823414"/>
    <w:rsid w:val="0082351D"/>
    <w:rsid w:val="008236FD"/>
    <w:rsid w:val="008239BE"/>
    <w:rsid w:val="00823A09"/>
    <w:rsid w:val="00823C38"/>
    <w:rsid w:val="00823D2E"/>
    <w:rsid w:val="00823D64"/>
    <w:rsid w:val="00823E79"/>
    <w:rsid w:val="00824482"/>
    <w:rsid w:val="00824528"/>
    <w:rsid w:val="00824578"/>
    <w:rsid w:val="00824B2F"/>
    <w:rsid w:val="00824F11"/>
    <w:rsid w:val="00825119"/>
    <w:rsid w:val="00825595"/>
    <w:rsid w:val="00825614"/>
    <w:rsid w:val="00825EA8"/>
    <w:rsid w:val="008260EA"/>
    <w:rsid w:val="00826191"/>
    <w:rsid w:val="008261B6"/>
    <w:rsid w:val="0082655E"/>
    <w:rsid w:val="008265EA"/>
    <w:rsid w:val="0082690B"/>
    <w:rsid w:val="00826F33"/>
    <w:rsid w:val="0082706F"/>
    <w:rsid w:val="008279FA"/>
    <w:rsid w:val="00827C65"/>
    <w:rsid w:val="00827E53"/>
    <w:rsid w:val="00830849"/>
    <w:rsid w:val="00830929"/>
    <w:rsid w:val="00830AD3"/>
    <w:rsid w:val="00830C65"/>
    <w:rsid w:val="00830D78"/>
    <w:rsid w:val="00830FCD"/>
    <w:rsid w:val="008315D0"/>
    <w:rsid w:val="00831B3E"/>
    <w:rsid w:val="00831B9D"/>
    <w:rsid w:val="00831DAC"/>
    <w:rsid w:val="008320DD"/>
    <w:rsid w:val="00832171"/>
    <w:rsid w:val="0083231B"/>
    <w:rsid w:val="008325C2"/>
    <w:rsid w:val="00832700"/>
    <w:rsid w:val="008329A9"/>
    <w:rsid w:val="00832B50"/>
    <w:rsid w:val="00832BE4"/>
    <w:rsid w:val="00832DA8"/>
    <w:rsid w:val="008331FD"/>
    <w:rsid w:val="00833252"/>
    <w:rsid w:val="008332AE"/>
    <w:rsid w:val="00833458"/>
    <w:rsid w:val="00833659"/>
    <w:rsid w:val="0083386C"/>
    <w:rsid w:val="00833A34"/>
    <w:rsid w:val="00833B22"/>
    <w:rsid w:val="00834086"/>
    <w:rsid w:val="008342AD"/>
    <w:rsid w:val="0083432A"/>
    <w:rsid w:val="0083448B"/>
    <w:rsid w:val="00834AED"/>
    <w:rsid w:val="00834CA8"/>
    <w:rsid w:val="00834D85"/>
    <w:rsid w:val="00834FD4"/>
    <w:rsid w:val="008352E5"/>
    <w:rsid w:val="008353B6"/>
    <w:rsid w:val="00835756"/>
    <w:rsid w:val="00835786"/>
    <w:rsid w:val="00835C29"/>
    <w:rsid w:val="00835C66"/>
    <w:rsid w:val="00835E27"/>
    <w:rsid w:val="00835EFB"/>
    <w:rsid w:val="008360C0"/>
    <w:rsid w:val="008360F4"/>
    <w:rsid w:val="008360F8"/>
    <w:rsid w:val="00836131"/>
    <w:rsid w:val="008362C4"/>
    <w:rsid w:val="0083630C"/>
    <w:rsid w:val="00836535"/>
    <w:rsid w:val="00836554"/>
    <w:rsid w:val="00836563"/>
    <w:rsid w:val="008368B3"/>
    <w:rsid w:val="00836CAD"/>
    <w:rsid w:val="008372A1"/>
    <w:rsid w:val="00837488"/>
    <w:rsid w:val="008375F8"/>
    <w:rsid w:val="00837716"/>
    <w:rsid w:val="00837C2C"/>
    <w:rsid w:val="00837C45"/>
    <w:rsid w:val="00837C52"/>
    <w:rsid w:val="00837DB7"/>
    <w:rsid w:val="008400D9"/>
    <w:rsid w:val="008401FF"/>
    <w:rsid w:val="0084080D"/>
    <w:rsid w:val="00840AA0"/>
    <w:rsid w:val="00840F94"/>
    <w:rsid w:val="008412D9"/>
    <w:rsid w:val="008412DB"/>
    <w:rsid w:val="008417D6"/>
    <w:rsid w:val="00841BCD"/>
    <w:rsid w:val="00841D95"/>
    <w:rsid w:val="00841F0F"/>
    <w:rsid w:val="00842724"/>
    <w:rsid w:val="00842766"/>
    <w:rsid w:val="008427C6"/>
    <w:rsid w:val="00842893"/>
    <w:rsid w:val="008429BC"/>
    <w:rsid w:val="00842B18"/>
    <w:rsid w:val="00842B39"/>
    <w:rsid w:val="00843537"/>
    <w:rsid w:val="00843656"/>
    <w:rsid w:val="00843E55"/>
    <w:rsid w:val="0084447A"/>
    <w:rsid w:val="0084473C"/>
    <w:rsid w:val="008448E4"/>
    <w:rsid w:val="00844B7F"/>
    <w:rsid w:val="00844C93"/>
    <w:rsid w:val="00844F25"/>
    <w:rsid w:val="00845198"/>
    <w:rsid w:val="0084534D"/>
    <w:rsid w:val="008453C3"/>
    <w:rsid w:val="0084567A"/>
    <w:rsid w:val="00845929"/>
    <w:rsid w:val="00845DAC"/>
    <w:rsid w:val="00845ECE"/>
    <w:rsid w:val="008462E0"/>
    <w:rsid w:val="00846420"/>
    <w:rsid w:val="008464A3"/>
    <w:rsid w:val="0084660F"/>
    <w:rsid w:val="00846C9D"/>
    <w:rsid w:val="00846F0C"/>
    <w:rsid w:val="0084713B"/>
    <w:rsid w:val="00847376"/>
    <w:rsid w:val="00847614"/>
    <w:rsid w:val="00847D00"/>
    <w:rsid w:val="00847D25"/>
    <w:rsid w:val="00847E08"/>
    <w:rsid w:val="00850007"/>
    <w:rsid w:val="008503AD"/>
    <w:rsid w:val="008509E4"/>
    <w:rsid w:val="00850FCC"/>
    <w:rsid w:val="00851000"/>
    <w:rsid w:val="0085116B"/>
    <w:rsid w:val="00851E0A"/>
    <w:rsid w:val="00852676"/>
    <w:rsid w:val="00852A21"/>
    <w:rsid w:val="00852D09"/>
    <w:rsid w:val="00852D7A"/>
    <w:rsid w:val="00852F3C"/>
    <w:rsid w:val="008531C1"/>
    <w:rsid w:val="00853AA1"/>
    <w:rsid w:val="00853B72"/>
    <w:rsid w:val="00853DF4"/>
    <w:rsid w:val="00854104"/>
    <w:rsid w:val="008544A8"/>
    <w:rsid w:val="0085465B"/>
    <w:rsid w:val="00854789"/>
    <w:rsid w:val="00854CC1"/>
    <w:rsid w:val="00854F3F"/>
    <w:rsid w:val="00854FFC"/>
    <w:rsid w:val="008552F0"/>
    <w:rsid w:val="00855481"/>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1A8C"/>
    <w:rsid w:val="0086247D"/>
    <w:rsid w:val="008626E7"/>
    <w:rsid w:val="0086280D"/>
    <w:rsid w:val="008628FB"/>
    <w:rsid w:val="00862BE9"/>
    <w:rsid w:val="00863B4F"/>
    <w:rsid w:val="00864334"/>
    <w:rsid w:val="0086469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DB3"/>
    <w:rsid w:val="00871FB4"/>
    <w:rsid w:val="008721C9"/>
    <w:rsid w:val="00872CF4"/>
    <w:rsid w:val="00872F15"/>
    <w:rsid w:val="008734ED"/>
    <w:rsid w:val="00873585"/>
    <w:rsid w:val="008735FB"/>
    <w:rsid w:val="00873690"/>
    <w:rsid w:val="008736EC"/>
    <w:rsid w:val="008738CA"/>
    <w:rsid w:val="0087394F"/>
    <w:rsid w:val="00873E76"/>
    <w:rsid w:val="008745D7"/>
    <w:rsid w:val="008745FD"/>
    <w:rsid w:val="0087491B"/>
    <w:rsid w:val="00874A47"/>
    <w:rsid w:val="00875684"/>
    <w:rsid w:val="008758A1"/>
    <w:rsid w:val="00875AA6"/>
    <w:rsid w:val="00875CE3"/>
    <w:rsid w:val="00875E37"/>
    <w:rsid w:val="008768CA"/>
    <w:rsid w:val="00876F9E"/>
    <w:rsid w:val="008770D5"/>
    <w:rsid w:val="008772BD"/>
    <w:rsid w:val="008772D0"/>
    <w:rsid w:val="0087746C"/>
    <w:rsid w:val="00877884"/>
    <w:rsid w:val="00877B6D"/>
    <w:rsid w:val="00877D26"/>
    <w:rsid w:val="00877E1C"/>
    <w:rsid w:val="00877E66"/>
    <w:rsid w:val="0088019A"/>
    <w:rsid w:val="008802A3"/>
    <w:rsid w:val="00880677"/>
    <w:rsid w:val="0088083E"/>
    <w:rsid w:val="00880898"/>
    <w:rsid w:val="00880B9E"/>
    <w:rsid w:val="00882262"/>
    <w:rsid w:val="0088227B"/>
    <w:rsid w:val="0088240E"/>
    <w:rsid w:val="0088245B"/>
    <w:rsid w:val="008825B6"/>
    <w:rsid w:val="00882803"/>
    <w:rsid w:val="00882C28"/>
    <w:rsid w:val="00884383"/>
    <w:rsid w:val="00884C9E"/>
    <w:rsid w:val="008853BC"/>
    <w:rsid w:val="00885561"/>
    <w:rsid w:val="00885C77"/>
    <w:rsid w:val="008871B4"/>
    <w:rsid w:val="008874E0"/>
    <w:rsid w:val="00887637"/>
    <w:rsid w:val="00887801"/>
    <w:rsid w:val="0088782D"/>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19"/>
    <w:rsid w:val="00893790"/>
    <w:rsid w:val="0089385F"/>
    <w:rsid w:val="00893CAB"/>
    <w:rsid w:val="00893E16"/>
    <w:rsid w:val="00893EC7"/>
    <w:rsid w:val="00893FCD"/>
    <w:rsid w:val="00894120"/>
    <w:rsid w:val="00894397"/>
    <w:rsid w:val="008947A4"/>
    <w:rsid w:val="00894859"/>
    <w:rsid w:val="008948DD"/>
    <w:rsid w:val="00895045"/>
    <w:rsid w:val="0089550E"/>
    <w:rsid w:val="00895660"/>
    <w:rsid w:val="00895830"/>
    <w:rsid w:val="00895B09"/>
    <w:rsid w:val="00895D35"/>
    <w:rsid w:val="008968E0"/>
    <w:rsid w:val="008971F5"/>
    <w:rsid w:val="00897222"/>
    <w:rsid w:val="008973C6"/>
    <w:rsid w:val="00897457"/>
    <w:rsid w:val="00897478"/>
    <w:rsid w:val="008974EA"/>
    <w:rsid w:val="008976F7"/>
    <w:rsid w:val="00897852"/>
    <w:rsid w:val="0089794D"/>
    <w:rsid w:val="00897CC8"/>
    <w:rsid w:val="008A04AE"/>
    <w:rsid w:val="008A0580"/>
    <w:rsid w:val="008A083B"/>
    <w:rsid w:val="008A0AED"/>
    <w:rsid w:val="008A0CFA"/>
    <w:rsid w:val="008A0DAD"/>
    <w:rsid w:val="008A107B"/>
    <w:rsid w:val="008A1332"/>
    <w:rsid w:val="008A154D"/>
    <w:rsid w:val="008A15C9"/>
    <w:rsid w:val="008A1991"/>
    <w:rsid w:val="008A1C8C"/>
    <w:rsid w:val="008A1F6B"/>
    <w:rsid w:val="008A2579"/>
    <w:rsid w:val="008A26FD"/>
    <w:rsid w:val="008A2CDA"/>
    <w:rsid w:val="008A2DF8"/>
    <w:rsid w:val="008A2E42"/>
    <w:rsid w:val="008A30BC"/>
    <w:rsid w:val="008A3315"/>
    <w:rsid w:val="008A35BF"/>
    <w:rsid w:val="008A3667"/>
    <w:rsid w:val="008A369F"/>
    <w:rsid w:val="008A3988"/>
    <w:rsid w:val="008A42EB"/>
    <w:rsid w:val="008A4309"/>
    <w:rsid w:val="008A43F6"/>
    <w:rsid w:val="008A4482"/>
    <w:rsid w:val="008A45A6"/>
    <w:rsid w:val="008A481B"/>
    <w:rsid w:val="008A4A00"/>
    <w:rsid w:val="008A4B4A"/>
    <w:rsid w:val="008A4D0A"/>
    <w:rsid w:val="008A4ECE"/>
    <w:rsid w:val="008A5266"/>
    <w:rsid w:val="008A5B94"/>
    <w:rsid w:val="008A621D"/>
    <w:rsid w:val="008A628B"/>
    <w:rsid w:val="008A62F5"/>
    <w:rsid w:val="008A6510"/>
    <w:rsid w:val="008A6616"/>
    <w:rsid w:val="008A6715"/>
    <w:rsid w:val="008A75C6"/>
    <w:rsid w:val="008A7684"/>
    <w:rsid w:val="008A7A3B"/>
    <w:rsid w:val="008A7F80"/>
    <w:rsid w:val="008B001C"/>
    <w:rsid w:val="008B0292"/>
    <w:rsid w:val="008B02DD"/>
    <w:rsid w:val="008B035A"/>
    <w:rsid w:val="008B0678"/>
    <w:rsid w:val="008B135D"/>
    <w:rsid w:val="008B1A75"/>
    <w:rsid w:val="008B1FA7"/>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32B"/>
    <w:rsid w:val="008B57E6"/>
    <w:rsid w:val="008B5D4A"/>
    <w:rsid w:val="008B668D"/>
    <w:rsid w:val="008B6812"/>
    <w:rsid w:val="008B6CBA"/>
    <w:rsid w:val="008B740C"/>
    <w:rsid w:val="008B747E"/>
    <w:rsid w:val="008B74C6"/>
    <w:rsid w:val="008B78D8"/>
    <w:rsid w:val="008B7C43"/>
    <w:rsid w:val="008C0387"/>
    <w:rsid w:val="008C03EB"/>
    <w:rsid w:val="008C044E"/>
    <w:rsid w:val="008C047A"/>
    <w:rsid w:val="008C0A69"/>
    <w:rsid w:val="008C0D8C"/>
    <w:rsid w:val="008C0E8D"/>
    <w:rsid w:val="008C0F07"/>
    <w:rsid w:val="008C11B7"/>
    <w:rsid w:val="008C153A"/>
    <w:rsid w:val="008C1713"/>
    <w:rsid w:val="008C1A0D"/>
    <w:rsid w:val="008C1DA5"/>
    <w:rsid w:val="008C1DAF"/>
    <w:rsid w:val="008C2099"/>
    <w:rsid w:val="008C20B3"/>
    <w:rsid w:val="008C2507"/>
    <w:rsid w:val="008C250F"/>
    <w:rsid w:val="008C26D6"/>
    <w:rsid w:val="008C2805"/>
    <w:rsid w:val="008C2BE0"/>
    <w:rsid w:val="008C2C93"/>
    <w:rsid w:val="008C332E"/>
    <w:rsid w:val="008C3431"/>
    <w:rsid w:val="008C345B"/>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6838"/>
    <w:rsid w:val="008C6FAE"/>
    <w:rsid w:val="008C709C"/>
    <w:rsid w:val="008C748E"/>
    <w:rsid w:val="008C7E72"/>
    <w:rsid w:val="008C7F5F"/>
    <w:rsid w:val="008D008C"/>
    <w:rsid w:val="008D0220"/>
    <w:rsid w:val="008D02F5"/>
    <w:rsid w:val="008D0C8F"/>
    <w:rsid w:val="008D0F94"/>
    <w:rsid w:val="008D102D"/>
    <w:rsid w:val="008D1525"/>
    <w:rsid w:val="008D196F"/>
    <w:rsid w:val="008D1BC6"/>
    <w:rsid w:val="008D1D07"/>
    <w:rsid w:val="008D1F9A"/>
    <w:rsid w:val="008D2002"/>
    <w:rsid w:val="008D21EB"/>
    <w:rsid w:val="008D271E"/>
    <w:rsid w:val="008D30EF"/>
    <w:rsid w:val="008D33B4"/>
    <w:rsid w:val="008D370D"/>
    <w:rsid w:val="008D377C"/>
    <w:rsid w:val="008D3801"/>
    <w:rsid w:val="008D3B8A"/>
    <w:rsid w:val="008D3EA6"/>
    <w:rsid w:val="008D4577"/>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BEA"/>
    <w:rsid w:val="008D6D11"/>
    <w:rsid w:val="008D6D3B"/>
    <w:rsid w:val="008D6E38"/>
    <w:rsid w:val="008D6ECF"/>
    <w:rsid w:val="008D75B2"/>
    <w:rsid w:val="008D76BA"/>
    <w:rsid w:val="008D773E"/>
    <w:rsid w:val="008D7BF0"/>
    <w:rsid w:val="008E00DC"/>
    <w:rsid w:val="008E017E"/>
    <w:rsid w:val="008E04AB"/>
    <w:rsid w:val="008E05B8"/>
    <w:rsid w:val="008E07BC"/>
    <w:rsid w:val="008E08B5"/>
    <w:rsid w:val="008E09BA"/>
    <w:rsid w:val="008E0EE0"/>
    <w:rsid w:val="008E1292"/>
    <w:rsid w:val="008E14A8"/>
    <w:rsid w:val="008E1E5F"/>
    <w:rsid w:val="008E1EC3"/>
    <w:rsid w:val="008E20C8"/>
    <w:rsid w:val="008E20C9"/>
    <w:rsid w:val="008E237E"/>
    <w:rsid w:val="008E245C"/>
    <w:rsid w:val="008E28BF"/>
    <w:rsid w:val="008E28FA"/>
    <w:rsid w:val="008E2D36"/>
    <w:rsid w:val="008E2EC9"/>
    <w:rsid w:val="008E36BF"/>
    <w:rsid w:val="008E3966"/>
    <w:rsid w:val="008E3EBD"/>
    <w:rsid w:val="008E4421"/>
    <w:rsid w:val="008E490A"/>
    <w:rsid w:val="008E4C89"/>
    <w:rsid w:val="008E510A"/>
    <w:rsid w:val="008E515B"/>
    <w:rsid w:val="008E51AE"/>
    <w:rsid w:val="008E528F"/>
    <w:rsid w:val="008E5BC2"/>
    <w:rsid w:val="008E6025"/>
    <w:rsid w:val="008E6052"/>
    <w:rsid w:val="008E652E"/>
    <w:rsid w:val="008E66B7"/>
    <w:rsid w:val="008E6833"/>
    <w:rsid w:val="008E6B2D"/>
    <w:rsid w:val="008E6C0F"/>
    <w:rsid w:val="008E6F1E"/>
    <w:rsid w:val="008E6F5B"/>
    <w:rsid w:val="008E70B3"/>
    <w:rsid w:val="008E7114"/>
    <w:rsid w:val="008E7330"/>
    <w:rsid w:val="008E7920"/>
    <w:rsid w:val="008E7A78"/>
    <w:rsid w:val="008E7A97"/>
    <w:rsid w:val="008E7B13"/>
    <w:rsid w:val="008E7BF6"/>
    <w:rsid w:val="008E7C1A"/>
    <w:rsid w:val="008E7C41"/>
    <w:rsid w:val="008E7DF3"/>
    <w:rsid w:val="008E7EDD"/>
    <w:rsid w:val="008F0D03"/>
    <w:rsid w:val="008F0DD4"/>
    <w:rsid w:val="008F11C5"/>
    <w:rsid w:val="008F17A9"/>
    <w:rsid w:val="008F1816"/>
    <w:rsid w:val="008F1830"/>
    <w:rsid w:val="008F1987"/>
    <w:rsid w:val="008F1B38"/>
    <w:rsid w:val="008F29E5"/>
    <w:rsid w:val="008F2A3D"/>
    <w:rsid w:val="008F2C3F"/>
    <w:rsid w:val="008F2DEA"/>
    <w:rsid w:val="008F3062"/>
    <w:rsid w:val="008F33EC"/>
    <w:rsid w:val="008F36A1"/>
    <w:rsid w:val="008F37ED"/>
    <w:rsid w:val="008F3E5D"/>
    <w:rsid w:val="008F4771"/>
    <w:rsid w:val="008F48B7"/>
    <w:rsid w:val="008F4A12"/>
    <w:rsid w:val="008F4F81"/>
    <w:rsid w:val="008F5247"/>
    <w:rsid w:val="008F55DE"/>
    <w:rsid w:val="008F5A11"/>
    <w:rsid w:val="008F6495"/>
    <w:rsid w:val="008F65EF"/>
    <w:rsid w:val="008F6703"/>
    <w:rsid w:val="008F67AD"/>
    <w:rsid w:val="008F686C"/>
    <w:rsid w:val="008F716A"/>
    <w:rsid w:val="008F7618"/>
    <w:rsid w:val="008F770F"/>
    <w:rsid w:val="009000BD"/>
    <w:rsid w:val="00900240"/>
    <w:rsid w:val="009003D9"/>
    <w:rsid w:val="00900501"/>
    <w:rsid w:val="00900B88"/>
    <w:rsid w:val="00900BFC"/>
    <w:rsid w:val="00900ED7"/>
    <w:rsid w:val="00900F82"/>
    <w:rsid w:val="00900F93"/>
    <w:rsid w:val="009017EE"/>
    <w:rsid w:val="00901896"/>
    <w:rsid w:val="00901E70"/>
    <w:rsid w:val="00901EDD"/>
    <w:rsid w:val="0090223D"/>
    <w:rsid w:val="0090240F"/>
    <w:rsid w:val="0090269E"/>
    <w:rsid w:val="0090271F"/>
    <w:rsid w:val="009027F1"/>
    <w:rsid w:val="0090287F"/>
    <w:rsid w:val="00902E23"/>
    <w:rsid w:val="00902F99"/>
    <w:rsid w:val="009030FA"/>
    <w:rsid w:val="00903132"/>
    <w:rsid w:val="0090349C"/>
    <w:rsid w:val="009042E9"/>
    <w:rsid w:val="009043B4"/>
    <w:rsid w:val="009047A1"/>
    <w:rsid w:val="009048BA"/>
    <w:rsid w:val="00904C0C"/>
    <w:rsid w:val="00904CF1"/>
    <w:rsid w:val="009051B2"/>
    <w:rsid w:val="0090531B"/>
    <w:rsid w:val="0090532B"/>
    <w:rsid w:val="0090584C"/>
    <w:rsid w:val="00905A7F"/>
    <w:rsid w:val="00905B2B"/>
    <w:rsid w:val="00906145"/>
    <w:rsid w:val="00906154"/>
    <w:rsid w:val="00906476"/>
    <w:rsid w:val="00906C2E"/>
    <w:rsid w:val="00906DA6"/>
    <w:rsid w:val="00906E84"/>
    <w:rsid w:val="00907069"/>
    <w:rsid w:val="00907127"/>
    <w:rsid w:val="00907731"/>
    <w:rsid w:val="009101B7"/>
    <w:rsid w:val="00910395"/>
    <w:rsid w:val="0091057D"/>
    <w:rsid w:val="009106D3"/>
    <w:rsid w:val="00910745"/>
    <w:rsid w:val="0091081F"/>
    <w:rsid w:val="00910A4C"/>
    <w:rsid w:val="00910AD8"/>
    <w:rsid w:val="00910AE7"/>
    <w:rsid w:val="00911009"/>
    <w:rsid w:val="009115E2"/>
    <w:rsid w:val="00911804"/>
    <w:rsid w:val="00911CAA"/>
    <w:rsid w:val="00911CF2"/>
    <w:rsid w:val="009120F9"/>
    <w:rsid w:val="0091210D"/>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E38"/>
    <w:rsid w:val="009161A4"/>
    <w:rsid w:val="00916AE3"/>
    <w:rsid w:val="00916E6B"/>
    <w:rsid w:val="00916F8D"/>
    <w:rsid w:val="0091754C"/>
    <w:rsid w:val="00917D02"/>
    <w:rsid w:val="0092029F"/>
    <w:rsid w:val="0092031D"/>
    <w:rsid w:val="00920671"/>
    <w:rsid w:val="00920D8F"/>
    <w:rsid w:val="00920E6C"/>
    <w:rsid w:val="00921150"/>
    <w:rsid w:val="00921784"/>
    <w:rsid w:val="009219EC"/>
    <w:rsid w:val="00921EE4"/>
    <w:rsid w:val="00922375"/>
    <w:rsid w:val="00922C7A"/>
    <w:rsid w:val="00922DF6"/>
    <w:rsid w:val="00923056"/>
    <w:rsid w:val="0092308A"/>
    <w:rsid w:val="00923489"/>
    <w:rsid w:val="009234B5"/>
    <w:rsid w:val="00923570"/>
    <w:rsid w:val="00923BE1"/>
    <w:rsid w:val="00923CBE"/>
    <w:rsid w:val="00923CC4"/>
    <w:rsid w:val="00924007"/>
    <w:rsid w:val="00924435"/>
    <w:rsid w:val="00924509"/>
    <w:rsid w:val="009245E9"/>
    <w:rsid w:val="00924765"/>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AAE"/>
    <w:rsid w:val="00931DE7"/>
    <w:rsid w:val="00931E8A"/>
    <w:rsid w:val="00931FBB"/>
    <w:rsid w:val="0093227C"/>
    <w:rsid w:val="0093228A"/>
    <w:rsid w:val="00932C1E"/>
    <w:rsid w:val="009330D3"/>
    <w:rsid w:val="00933119"/>
    <w:rsid w:val="00933764"/>
    <w:rsid w:val="00933961"/>
    <w:rsid w:val="00934210"/>
    <w:rsid w:val="00934232"/>
    <w:rsid w:val="0093432F"/>
    <w:rsid w:val="00934773"/>
    <w:rsid w:val="009347AB"/>
    <w:rsid w:val="00934C48"/>
    <w:rsid w:val="00934F22"/>
    <w:rsid w:val="00934F2C"/>
    <w:rsid w:val="009353DB"/>
    <w:rsid w:val="009353F0"/>
    <w:rsid w:val="009353F3"/>
    <w:rsid w:val="00935980"/>
    <w:rsid w:val="00935C01"/>
    <w:rsid w:val="00935C81"/>
    <w:rsid w:val="009362CD"/>
    <w:rsid w:val="00936420"/>
    <w:rsid w:val="009366EF"/>
    <w:rsid w:val="00936711"/>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20B"/>
    <w:rsid w:val="00941358"/>
    <w:rsid w:val="009416E5"/>
    <w:rsid w:val="0094183D"/>
    <w:rsid w:val="00941862"/>
    <w:rsid w:val="00941AD9"/>
    <w:rsid w:val="00941E62"/>
    <w:rsid w:val="009423B4"/>
    <w:rsid w:val="0094240A"/>
    <w:rsid w:val="00942EC2"/>
    <w:rsid w:val="00942F6A"/>
    <w:rsid w:val="0094315A"/>
    <w:rsid w:val="00943496"/>
    <w:rsid w:val="009434FD"/>
    <w:rsid w:val="0094351E"/>
    <w:rsid w:val="009435B1"/>
    <w:rsid w:val="009437D1"/>
    <w:rsid w:val="009438BB"/>
    <w:rsid w:val="00943BD8"/>
    <w:rsid w:val="00944151"/>
    <w:rsid w:val="009441C7"/>
    <w:rsid w:val="009442F3"/>
    <w:rsid w:val="009449E1"/>
    <w:rsid w:val="00944BB0"/>
    <w:rsid w:val="00944DE6"/>
    <w:rsid w:val="00944DF1"/>
    <w:rsid w:val="00944E2E"/>
    <w:rsid w:val="009452F3"/>
    <w:rsid w:val="00945613"/>
    <w:rsid w:val="0094584B"/>
    <w:rsid w:val="00945C28"/>
    <w:rsid w:val="00945C97"/>
    <w:rsid w:val="00945E6C"/>
    <w:rsid w:val="009463BF"/>
    <w:rsid w:val="00946752"/>
    <w:rsid w:val="00946E1D"/>
    <w:rsid w:val="00946FAA"/>
    <w:rsid w:val="00947057"/>
    <w:rsid w:val="0094712A"/>
    <w:rsid w:val="0094786D"/>
    <w:rsid w:val="00947961"/>
    <w:rsid w:val="00947C23"/>
    <w:rsid w:val="00947DD3"/>
    <w:rsid w:val="00947FDF"/>
    <w:rsid w:val="009502B7"/>
    <w:rsid w:val="0095046B"/>
    <w:rsid w:val="009504BC"/>
    <w:rsid w:val="009508B2"/>
    <w:rsid w:val="009508DC"/>
    <w:rsid w:val="0095097C"/>
    <w:rsid w:val="00950C68"/>
    <w:rsid w:val="00950D33"/>
    <w:rsid w:val="00950F1C"/>
    <w:rsid w:val="0095134A"/>
    <w:rsid w:val="009519AB"/>
    <w:rsid w:val="00951F55"/>
    <w:rsid w:val="00951FC3"/>
    <w:rsid w:val="00952047"/>
    <w:rsid w:val="009523E3"/>
    <w:rsid w:val="00952495"/>
    <w:rsid w:val="0095252F"/>
    <w:rsid w:val="0095256D"/>
    <w:rsid w:val="00952A4E"/>
    <w:rsid w:val="00952B9A"/>
    <w:rsid w:val="0095308E"/>
    <w:rsid w:val="0095311F"/>
    <w:rsid w:val="009532BB"/>
    <w:rsid w:val="009536B2"/>
    <w:rsid w:val="009537F3"/>
    <w:rsid w:val="0095415E"/>
    <w:rsid w:val="009549CA"/>
    <w:rsid w:val="009549D1"/>
    <w:rsid w:val="00954A59"/>
    <w:rsid w:val="00954A91"/>
    <w:rsid w:val="009558DF"/>
    <w:rsid w:val="0095593A"/>
    <w:rsid w:val="00955A44"/>
    <w:rsid w:val="00955CCB"/>
    <w:rsid w:val="00955F45"/>
    <w:rsid w:val="009561A6"/>
    <w:rsid w:val="009561BE"/>
    <w:rsid w:val="00956449"/>
    <w:rsid w:val="009567F3"/>
    <w:rsid w:val="0095682F"/>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A69"/>
    <w:rsid w:val="00961C14"/>
    <w:rsid w:val="00961D4C"/>
    <w:rsid w:val="00961FF8"/>
    <w:rsid w:val="009623AD"/>
    <w:rsid w:val="009623B3"/>
    <w:rsid w:val="009624D5"/>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4F84"/>
    <w:rsid w:val="0096519C"/>
    <w:rsid w:val="00965958"/>
    <w:rsid w:val="0096599D"/>
    <w:rsid w:val="009659F7"/>
    <w:rsid w:val="00965BE3"/>
    <w:rsid w:val="00965DE2"/>
    <w:rsid w:val="00965FC1"/>
    <w:rsid w:val="0096637B"/>
    <w:rsid w:val="009663B3"/>
    <w:rsid w:val="0096670F"/>
    <w:rsid w:val="00966982"/>
    <w:rsid w:val="00966996"/>
    <w:rsid w:val="00966B27"/>
    <w:rsid w:val="00966D25"/>
    <w:rsid w:val="00966EF9"/>
    <w:rsid w:val="00966F6C"/>
    <w:rsid w:val="00966FEB"/>
    <w:rsid w:val="00967173"/>
    <w:rsid w:val="0096729E"/>
    <w:rsid w:val="00967529"/>
    <w:rsid w:val="009677F8"/>
    <w:rsid w:val="00967E96"/>
    <w:rsid w:val="009700AF"/>
    <w:rsid w:val="00970933"/>
    <w:rsid w:val="00970A33"/>
    <w:rsid w:val="00970A48"/>
    <w:rsid w:val="00970A88"/>
    <w:rsid w:val="00970BDC"/>
    <w:rsid w:val="00970F03"/>
    <w:rsid w:val="009710A5"/>
    <w:rsid w:val="00971658"/>
    <w:rsid w:val="009718D2"/>
    <w:rsid w:val="00971B1C"/>
    <w:rsid w:val="00971B80"/>
    <w:rsid w:val="00971BD8"/>
    <w:rsid w:val="00971E52"/>
    <w:rsid w:val="009726EC"/>
    <w:rsid w:val="0097274E"/>
    <w:rsid w:val="00972852"/>
    <w:rsid w:val="00972AFB"/>
    <w:rsid w:val="00973189"/>
    <w:rsid w:val="00973A2D"/>
    <w:rsid w:val="00973DED"/>
    <w:rsid w:val="00973F35"/>
    <w:rsid w:val="00974BE5"/>
    <w:rsid w:val="0097507C"/>
    <w:rsid w:val="00975115"/>
    <w:rsid w:val="0097515B"/>
    <w:rsid w:val="00975559"/>
    <w:rsid w:val="0097560B"/>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0EDF"/>
    <w:rsid w:val="009816EF"/>
    <w:rsid w:val="00981962"/>
    <w:rsid w:val="00981C2A"/>
    <w:rsid w:val="00981F75"/>
    <w:rsid w:val="00982139"/>
    <w:rsid w:val="00982366"/>
    <w:rsid w:val="00982483"/>
    <w:rsid w:val="009829E8"/>
    <w:rsid w:val="00982BA4"/>
    <w:rsid w:val="00982C2D"/>
    <w:rsid w:val="00982D2A"/>
    <w:rsid w:val="00982F1C"/>
    <w:rsid w:val="00982F2A"/>
    <w:rsid w:val="00982FD6"/>
    <w:rsid w:val="00983320"/>
    <w:rsid w:val="00983F58"/>
    <w:rsid w:val="00984078"/>
    <w:rsid w:val="00984275"/>
    <w:rsid w:val="009849FC"/>
    <w:rsid w:val="00984E94"/>
    <w:rsid w:val="00984ECB"/>
    <w:rsid w:val="00985480"/>
    <w:rsid w:val="00985AB7"/>
    <w:rsid w:val="00985C37"/>
    <w:rsid w:val="00985C7F"/>
    <w:rsid w:val="00986076"/>
    <w:rsid w:val="009862AE"/>
    <w:rsid w:val="009870CB"/>
    <w:rsid w:val="00987475"/>
    <w:rsid w:val="00987DA4"/>
    <w:rsid w:val="00990196"/>
    <w:rsid w:val="0099066C"/>
    <w:rsid w:val="00990A75"/>
    <w:rsid w:val="00990ABB"/>
    <w:rsid w:val="00990B4D"/>
    <w:rsid w:val="00990B99"/>
    <w:rsid w:val="00990FCA"/>
    <w:rsid w:val="0099123F"/>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B23"/>
    <w:rsid w:val="00994E86"/>
    <w:rsid w:val="0099564A"/>
    <w:rsid w:val="00995947"/>
    <w:rsid w:val="00995962"/>
    <w:rsid w:val="00995C13"/>
    <w:rsid w:val="00995C85"/>
    <w:rsid w:val="00995F17"/>
    <w:rsid w:val="00995FC4"/>
    <w:rsid w:val="0099620F"/>
    <w:rsid w:val="00996936"/>
    <w:rsid w:val="00996D12"/>
    <w:rsid w:val="00996FCB"/>
    <w:rsid w:val="00997282"/>
    <w:rsid w:val="0099728C"/>
    <w:rsid w:val="0099755A"/>
    <w:rsid w:val="0099792E"/>
    <w:rsid w:val="00997B26"/>
    <w:rsid w:val="00997C32"/>
    <w:rsid w:val="00997CFE"/>
    <w:rsid w:val="00997EFD"/>
    <w:rsid w:val="009A00EC"/>
    <w:rsid w:val="009A011E"/>
    <w:rsid w:val="009A01D5"/>
    <w:rsid w:val="009A0322"/>
    <w:rsid w:val="009A0379"/>
    <w:rsid w:val="009A0623"/>
    <w:rsid w:val="009A07EC"/>
    <w:rsid w:val="009A091F"/>
    <w:rsid w:val="009A0AE9"/>
    <w:rsid w:val="009A13DD"/>
    <w:rsid w:val="009A189C"/>
    <w:rsid w:val="009A18AE"/>
    <w:rsid w:val="009A199D"/>
    <w:rsid w:val="009A20BE"/>
    <w:rsid w:val="009A22A9"/>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A7EC1"/>
    <w:rsid w:val="009B04C2"/>
    <w:rsid w:val="009B090E"/>
    <w:rsid w:val="009B0C1E"/>
    <w:rsid w:val="009B0D8A"/>
    <w:rsid w:val="009B0FDB"/>
    <w:rsid w:val="009B0FE8"/>
    <w:rsid w:val="009B1C24"/>
    <w:rsid w:val="009B2407"/>
    <w:rsid w:val="009B243D"/>
    <w:rsid w:val="009B24DD"/>
    <w:rsid w:val="009B253B"/>
    <w:rsid w:val="009B292A"/>
    <w:rsid w:val="009B2DAC"/>
    <w:rsid w:val="009B3442"/>
    <w:rsid w:val="009B3F1B"/>
    <w:rsid w:val="009B3F56"/>
    <w:rsid w:val="009B3F8E"/>
    <w:rsid w:val="009B4231"/>
    <w:rsid w:val="009B45F3"/>
    <w:rsid w:val="009B47B4"/>
    <w:rsid w:val="009B48D7"/>
    <w:rsid w:val="009B4BDC"/>
    <w:rsid w:val="009B4D3E"/>
    <w:rsid w:val="009B4D6A"/>
    <w:rsid w:val="009B5033"/>
    <w:rsid w:val="009B53D0"/>
    <w:rsid w:val="009B5704"/>
    <w:rsid w:val="009B588E"/>
    <w:rsid w:val="009B5950"/>
    <w:rsid w:val="009B610D"/>
    <w:rsid w:val="009B63FD"/>
    <w:rsid w:val="009B6740"/>
    <w:rsid w:val="009B6A79"/>
    <w:rsid w:val="009B6CF0"/>
    <w:rsid w:val="009B701A"/>
    <w:rsid w:val="009B7091"/>
    <w:rsid w:val="009B71EC"/>
    <w:rsid w:val="009B747B"/>
    <w:rsid w:val="009B7726"/>
    <w:rsid w:val="009B7A8A"/>
    <w:rsid w:val="009B7C97"/>
    <w:rsid w:val="009B7C9B"/>
    <w:rsid w:val="009B7EC4"/>
    <w:rsid w:val="009C0240"/>
    <w:rsid w:val="009C02AC"/>
    <w:rsid w:val="009C0754"/>
    <w:rsid w:val="009C09F0"/>
    <w:rsid w:val="009C0E19"/>
    <w:rsid w:val="009C0FB3"/>
    <w:rsid w:val="009C13B3"/>
    <w:rsid w:val="009C14A1"/>
    <w:rsid w:val="009C15F5"/>
    <w:rsid w:val="009C15F8"/>
    <w:rsid w:val="009C1827"/>
    <w:rsid w:val="009C1EA6"/>
    <w:rsid w:val="009C21E7"/>
    <w:rsid w:val="009C2621"/>
    <w:rsid w:val="009C2799"/>
    <w:rsid w:val="009C2912"/>
    <w:rsid w:val="009C297E"/>
    <w:rsid w:val="009C2FE8"/>
    <w:rsid w:val="009C305D"/>
    <w:rsid w:val="009C316E"/>
    <w:rsid w:val="009C3387"/>
    <w:rsid w:val="009C3BA8"/>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3"/>
    <w:rsid w:val="009C724A"/>
    <w:rsid w:val="009C728D"/>
    <w:rsid w:val="009C7385"/>
    <w:rsid w:val="009C79C4"/>
    <w:rsid w:val="009C7BD2"/>
    <w:rsid w:val="009C7C48"/>
    <w:rsid w:val="009D05BD"/>
    <w:rsid w:val="009D091A"/>
    <w:rsid w:val="009D0937"/>
    <w:rsid w:val="009D0C11"/>
    <w:rsid w:val="009D0D6C"/>
    <w:rsid w:val="009D12B9"/>
    <w:rsid w:val="009D133D"/>
    <w:rsid w:val="009D13FF"/>
    <w:rsid w:val="009D152A"/>
    <w:rsid w:val="009D1754"/>
    <w:rsid w:val="009D2125"/>
    <w:rsid w:val="009D2229"/>
    <w:rsid w:val="009D29AF"/>
    <w:rsid w:val="009D2B0E"/>
    <w:rsid w:val="009D2CC4"/>
    <w:rsid w:val="009D2CDC"/>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2CE"/>
    <w:rsid w:val="009D6357"/>
    <w:rsid w:val="009D65D1"/>
    <w:rsid w:val="009D6B23"/>
    <w:rsid w:val="009D759A"/>
    <w:rsid w:val="009D7A8F"/>
    <w:rsid w:val="009D7BBB"/>
    <w:rsid w:val="009D7CCE"/>
    <w:rsid w:val="009D7D3C"/>
    <w:rsid w:val="009D7E59"/>
    <w:rsid w:val="009E0304"/>
    <w:rsid w:val="009E08C1"/>
    <w:rsid w:val="009E10D6"/>
    <w:rsid w:val="009E1366"/>
    <w:rsid w:val="009E13EB"/>
    <w:rsid w:val="009E1426"/>
    <w:rsid w:val="009E1CDC"/>
    <w:rsid w:val="009E2D03"/>
    <w:rsid w:val="009E2F05"/>
    <w:rsid w:val="009E2F1B"/>
    <w:rsid w:val="009E3297"/>
    <w:rsid w:val="009E32A7"/>
    <w:rsid w:val="009E32D7"/>
    <w:rsid w:val="009E3645"/>
    <w:rsid w:val="009E36F6"/>
    <w:rsid w:val="009E374F"/>
    <w:rsid w:val="009E389F"/>
    <w:rsid w:val="009E3EDD"/>
    <w:rsid w:val="009E3EF9"/>
    <w:rsid w:val="009E4003"/>
    <w:rsid w:val="009E43C5"/>
    <w:rsid w:val="009E44F5"/>
    <w:rsid w:val="009E47E5"/>
    <w:rsid w:val="009E4B60"/>
    <w:rsid w:val="009E4F72"/>
    <w:rsid w:val="009E5356"/>
    <w:rsid w:val="009E5401"/>
    <w:rsid w:val="009E5857"/>
    <w:rsid w:val="009E58F6"/>
    <w:rsid w:val="009E5ABF"/>
    <w:rsid w:val="009E5ACB"/>
    <w:rsid w:val="009E5EDF"/>
    <w:rsid w:val="009E6306"/>
    <w:rsid w:val="009E671D"/>
    <w:rsid w:val="009E68BC"/>
    <w:rsid w:val="009E6C3D"/>
    <w:rsid w:val="009E73D2"/>
    <w:rsid w:val="009E74B0"/>
    <w:rsid w:val="009E74FC"/>
    <w:rsid w:val="009E76B5"/>
    <w:rsid w:val="009E7B59"/>
    <w:rsid w:val="009F00DF"/>
    <w:rsid w:val="009F0367"/>
    <w:rsid w:val="009F05BB"/>
    <w:rsid w:val="009F088F"/>
    <w:rsid w:val="009F0B05"/>
    <w:rsid w:val="009F0EB0"/>
    <w:rsid w:val="009F0F71"/>
    <w:rsid w:val="009F101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DD1"/>
    <w:rsid w:val="009F4F00"/>
    <w:rsid w:val="009F4F81"/>
    <w:rsid w:val="009F518D"/>
    <w:rsid w:val="009F5194"/>
    <w:rsid w:val="009F51E6"/>
    <w:rsid w:val="009F5272"/>
    <w:rsid w:val="009F5767"/>
    <w:rsid w:val="009F5967"/>
    <w:rsid w:val="009F5D92"/>
    <w:rsid w:val="009F6364"/>
    <w:rsid w:val="009F6532"/>
    <w:rsid w:val="009F66E3"/>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3C"/>
    <w:rsid w:val="00A041FD"/>
    <w:rsid w:val="00A044DD"/>
    <w:rsid w:val="00A0461E"/>
    <w:rsid w:val="00A047D1"/>
    <w:rsid w:val="00A04875"/>
    <w:rsid w:val="00A049A1"/>
    <w:rsid w:val="00A04B0D"/>
    <w:rsid w:val="00A04BB4"/>
    <w:rsid w:val="00A04CFF"/>
    <w:rsid w:val="00A050E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850"/>
    <w:rsid w:val="00A079B1"/>
    <w:rsid w:val="00A10081"/>
    <w:rsid w:val="00A10112"/>
    <w:rsid w:val="00A101AC"/>
    <w:rsid w:val="00A103A1"/>
    <w:rsid w:val="00A10476"/>
    <w:rsid w:val="00A1056C"/>
    <w:rsid w:val="00A1057E"/>
    <w:rsid w:val="00A105BD"/>
    <w:rsid w:val="00A10704"/>
    <w:rsid w:val="00A1092F"/>
    <w:rsid w:val="00A10AE9"/>
    <w:rsid w:val="00A10B70"/>
    <w:rsid w:val="00A10CB7"/>
    <w:rsid w:val="00A10CEF"/>
    <w:rsid w:val="00A10D61"/>
    <w:rsid w:val="00A10D89"/>
    <w:rsid w:val="00A10F02"/>
    <w:rsid w:val="00A10F0E"/>
    <w:rsid w:val="00A1114C"/>
    <w:rsid w:val="00A11371"/>
    <w:rsid w:val="00A1159A"/>
    <w:rsid w:val="00A118F5"/>
    <w:rsid w:val="00A11D49"/>
    <w:rsid w:val="00A11F9E"/>
    <w:rsid w:val="00A122A1"/>
    <w:rsid w:val="00A1271C"/>
    <w:rsid w:val="00A12979"/>
    <w:rsid w:val="00A129B6"/>
    <w:rsid w:val="00A12E3A"/>
    <w:rsid w:val="00A132FE"/>
    <w:rsid w:val="00A135CF"/>
    <w:rsid w:val="00A13A12"/>
    <w:rsid w:val="00A13CA8"/>
    <w:rsid w:val="00A13D13"/>
    <w:rsid w:val="00A13E62"/>
    <w:rsid w:val="00A14050"/>
    <w:rsid w:val="00A140E8"/>
    <w:rsid w:val="00A1457D"/>
    <w:rsid w:val="00A1463A"/>
    <w:rsid w:val="00A146BF"/>
    <w:rsid w:val="00A14749"/>
    <w:rsid w:val="00A15077"/>
    <w:rsid w:val="00A156CD"/>
    <w:rsid w:val="00A15717"/>
    <w:rsid w:val="00A159B9"/>
    <w:rsid w:val="00A15CE2"/>
    <w:rsid w:val="00A15F8A"/>
    <w:rsid w:val="00A160B9"/>
    <w:rsid w:val="00A160D5"/>
    <w:rsid w:val="00A164B4"/>
    <w:rsid w:val="00A166D4"/>
    <w:rsid w:val="00A168F4"/>
    <w:rsid w:val="00A16C6D"/>
    <w:rsid w:val="00A16D92"/>
    <w:rsid w:val="00A16DD7"/>
    <w:rsid w:val="00A16E4E"/>
    <w:rsid w:val="00A1722D"/>
    <w:rsid w:val="00A17A51"/>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7F7"/>
    <w:rsid w:val="00A239D1"/>
    <w:rsid w:val="00A23D7E"/>
    <w:rsid w:val="00A23E5E"/>
    <w:rsid w:val="00A23FF0"/>
    <w:rsid w:val="00A243D9"/>
    <w:rsid w:val="00A2458D"/>
    <w:rsid w:val="00A246B6"/>
    <w:rsid w:val="00A24968"/>
    <w:rsid w:val="00A24E59"/>
    <w:rsid w:val="00A254B2"/>
    <w:rsid w:val="00A2560E"/>
    <w:rsid w:val="00A256FE"/>
    <w:rsid w:val="00A25B46"/>
    <w:rsid w:val="00A25FEF"/>
    <w:rsid w:val="00A26C0D"/>
    <w:rsid w:val="00A27028"/>
    <w:rsid w:val="00A278CD"/>
    <w:rsid w:val="00A27D3C"/>
    <w:rsid w:val="00A27D43"/>
    <w:rsid w:val="00A27DAE"/>
    <w:rsid w:val="00A27E28"/>
    <w:rsid w:val="00A27E96"/>
    <w:rsid w:val="00A30319"/>
    <w:rsid w:val="00A3063E"/>
    <w:rsid w:val="00A309F6"/>
    <w:rsid w:val="00A311FB"/>
    <w:rsid w:val="00A31243"/>
    <w:rsid w:val="00A31BD7"/>
    <w:rsid w:val="00A32082"/>
    <w:rsid w:val="00A321BE"/>
    <w:rsid w:val="00A322E9"/>
    <w:rsid w:val="00A3230B"/>
    <w:rsid w:val="00A3277A"/>
    <w:rsid w:val="00A334B6"/>
    <w:rsid w:val="00A3351E"/>
    <w:rsid w:val="00A33FC8"/>
    <w:rsid w:val="00A340A1"/>
    <w:rsid w:val="00A34147"/>
    <w:rsid w:val="00A34354"/>
    <w:rsid w:val="00A34490"/>
    <w:rsid w:val="00A34B76"/>
    <w:rsid w:val="00A34BD6"/>
    <w:rsid w:val="00A34F98"/>
    <w:rsid w:val="00A35140"/>
    <w:rsid w:val="00A35465"/>
    <w:rsid w:val="00A35872"/>
    <w:rsid w:val="00A35D6A"/>
    <w:rsid w:val="00A3608E"/>
    <w:rsid w:val="00A3663A"/>
    <w:rsid w:val="00A367BA"/>
    <w:rsid w:val="00A36B87"/>
    <w:rsid w:val="00A36C6A"/>
    <w:rsid w:val="00A37003"/>
    <w:rsid w:val="00A3702A"/>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2D3"/>
    <w:rsid w:val="00A43304"/>
    <w:rsid w:val="00A433BE"/>
    <w:rsid w:val="00A434B6"/>
    <w:rsid w:val="00A43A19"/>
    <w:rsid w:val="00A43BB1"/>
    <w:rsid w:val="00A43BE3"/>
    <w:rsid w:val="00A43E0E"/>
    <w:rsid w:val="00A44188"/>
    <w:rsid w:val="00A4429F"/>
    <w:rsid w:val="00A447FD"/>
    <w:rsid w:val="00A44837"/>
    <w:rsid w:val="00A44B9B"/>
    <w:rsid w:val="00A44F71"/>
    <w:rsid w:val="00A450EE"/>
    <w:rsid w:val="00A45158"/>
    <w:rsid w:val="00A4532C"/>
    <w:rsid w:val="00A454A4"/>
    <w:rsid w:val="00A45615"/>
    <w:rsid w:val="00A4569F"/>
    <w:rsid w:val="00A461CC"/>
    <w:rsid w:val="00A465A4"/>
    <w:rsid w:val="00A46B78"/>
    <w:rsid w:val="00A46C21"/>
    <w:rsid w:val="00A46D6F"/>
    <w:rsid w:val="00A470D9"/>
    <w:rsid w:val="00A4711A"/>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D73"/>
    <w:rsid w:val="00A50E75"/>
    <w:rsid w:val="00A5141B"/>
    <w:rsid w:val="00A518B3"/>
    <w:rsid w:val="00A51B29"/>
    <w:rsid w:val="00A51D32"/>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D73"/>
    <w:rsid w:val="00A54E16"/>
    <w:rsid w:val="00A55080"/>
    <w:rsid w:val="00A55849"/>
    <w:rsid w:val="00A55916"/>
    <w:rsid w:val="00A560B2"/>
    <w:rsid w:val="00A5623C"/>
    <w:rsid w:val="00A563C4"/>
    <w:rsid w:val="00A568F0"/>
    <w:rsid w:val="00A569FF"/>
    <w:rsid w:val="00A56AFA"/>
    <w:rsid w:val="00A56CF0"/>
    <w:rsid w:val="00A57128"/>
    <w:rsid w:val="00A57624"/>
    <w:rsid w:val="00A57D1B"/>
    <w:rsid w:val="00A57DC1"/>
    <w:rsid w:val="00A601A3"/>
    <w:rsid w:val="00A60555"/>
    <w:rsid w:val="00A61252"/>
    <w:rsid w:val="00A61287"/>
    <w:rsid w:val="00A617A2"/>
    <w:rsid w:val="00A61B30"/>
    <w:rsid w:val="00A61BCA"/>
    <w:rsid w:val="00A6219C"/>
    <w:rsid w:val="00A621CB"/>
    <w:rsid w:val="00A6221F"/>
    <w:rsid w:val="00A623DA"/>
    <w:rsid w:val="00A62812"/>
    <w:rsid w:val="00A62952"/>
    <w:rsid w:val="00A62A55"/>
    <w:rsid w:val="00A62A79"/>
    <w:rsid w:val="00A63028"/>
    <w:rsid w:val="00A6318C"/>
    <w:rsid w:val="00A63344"/>
    <w:rsid w:val="00A635B4"/>
    <w:rsid w:val="00A63985"/>
    <w:rsid w:val="00A63B3A"/>
    <w:rsid w:val="00A63C90"/>
    <w:rsid w:val="00A63DD5"/>
    <w:rsid w:val="00A64418"/>
    <w:rsid w:val="00A64469"/>
    <w:rsid w:val="00A64504"/>
    <w:rsid w:val="00A647F3"/>
    <w:rsid w:val="00A6480F"/>
    <w:rsid w:val="00A64A41"/>
    <w:rsid w:val="00A64D6C"/>
    <w:rsid w:val="00A6500D"/>
    <w:rsid w:val="00A6512C"/>
    <w:rsid w:val="00A65651"/>
    <w:rsid w:val="00A65E28"/>
    <w:rsid w:val="00A65F84"/>
    <w:rsid w:val="00A660FC"/>
    <w:rsid w:val="00A6666C"/>
    <w:rsid w:val="00A6687D"/>
    <w:rsid w:val="00A66AB0"/>
    <w:rsid w:val="00A66ABB"/>
    <w:rsid w:val="00A701B8"/>
    <w:rsid w:val="00A7025A"/>
    <w:rsid w:val="00A71191"/>
    <w:rsid w:val="00A713AA"/>
    <w:rsid w:val="00A71873"/>
    <w:rsid w:val="00A7196D"/>
    <w:rsid w:val="00A71A96"/>
    <w:rsid w:val="00A71DC5"/>
    <w:rsid w:val="00A71DF6"/>
    <w:rsid w:val="00A72055"/>
    <w:rsid w:val="00A7297A"/>
    <w:rsid w:val="00A72E3D"/>
    <w:rsid w:val="00A7304B"/>
    <w:rsid w:val="00A73270"/>
    <w:rsid w:val="00A732FC"/>
    <w:rsid w:val="00A7344D"/>
    <w:rsid w:val="00A73AF8"/>
    <w:rsid w:val="00A73CBD"/>
    <w:rsid w:val="00A740A9"/>
    <w:rsid w:val="00A7417E"/>
    <w:rsid w:val="00A743ED"/>
    <w:rsid w:val="00A74596"/>
    <w:rsid w:val="00A745A9"/>
    <w:rsid w:val="00A74823"/>
    <w:rsid w:val="00A74AA9"/>
    <w:rsid w:val="00A74C72"/>
    <w:rsid w:val="00A74CC6"/>
    <w:rsid w:val="00A74D15"/>
    <w:rsid w:val="00A7541E"/>
    <w:rsid w:val="00A75B41"/>
    <w:rsid w:val="00A75F19"/>
    <w:rsid w:val="00A75FC2"/>
    <w:rsid w:val="00A76001"/>
    <w:rsid w:val="00A760E6"/>
    <w:rsid w:val="00A7671C"/>
    <w:rsid w:val="00A76CA0"/>
    <w:rsid w:val="00A76D3B"/>
    <w:rsid w:val="00A76D6E"/>
    <w:rsid w:val="00A76FAB"/>
    <w:rsid w:val="00A7717B"/>
    <w:rsid w:val="00A771AB"/>
    <w:rsid w:val="00A775A5"/>
    <w:rsid w:val="00A77710"/>
    <w:rsid w:val="00A7787D"/>
    <w:rsid w:val="00A77A70"/>
    <w:rsid w:val="00A77B5F"/>
    <w:rsid w:val="00A77C70"/>
    <w:rsid w:val="00A805B1"/>
    <w:rsid w:val="00A809D6"/>
    <w:rsid w:val="00A80ACE"/>
    <w:rsid w:val="00A80CF8"/>
    <w:rsid w:val="00A80ECB"/>
    <w:rsid w:val="00A80F2A"/>
    <w:rsid w:val="00A813E1"/>
    <w:rsid w:val="00A816BE"/>
    <w:rsid w:val="00A81B51"/>
    <w:rsid w:val="00A820B7"/>
    <w:rsid w:val="00A821AE"/>
    <w:rsid w:val="00A82346"/>
    <w:rsid w:val="00A82436"/>
    <w:rsid w:val="00A825B1"/>
    <w:rsid w:val="00A82653"/>
    <w:rsid w:val="00A82AC3"/>
    <w:rsid w:val="00A82DA4"/>
    <w:rsid w:val="00A82DE5"/>
    <w:rsid w:val="00A8350A"/>
    <w:rsid w:val="00A83A67"/>
    <w:rsid w:val="00A83B70"/>
    <w:rsid w:val="00A83CBE"/>
    <w:rsid w:val="00A83EC4"/>
    <w:rsid w:val="00A83F6D"/>
    <w:rsid w:val="00A84007"/>
    <w:rsid w:val="00A846CC"/>
    <w:rsid w:val="00A84D86"/>
    <w:rsid w:val="00A84E81"/>
    <w:rsid w:val="00A84F94"/>
    <w:rsid w:val="00A85197"/>
    <w:rsid w:val="00A8521D"/>
    <w:rsid w:val="00A8542C"/>
    <w:rsid w:val="00A856E3"/>
    <w:rsid w:val="00A85D0E"/>
    <w:rsid w:val="00A85D44"/>
    <w:rsid w:val="00A86108"/>
    <w:rsid w:val="00A861F4"/>
    <w:rsid w:val="00A862D2"/>
    <w:rsid w:val="00A86D57"/>
    <w:rsid w:val="00A87238"/>
    <w:rsid w:val="00A87336"/>
    <w:rsid w:val="00A87402"/>
    <w:rsid w:val="00A87522"/>
    <w:rsid w:val="00A87557"/>
    <w:rsid w:val="00A8757C"/>
    <w:rsid w:val="00A87AA6"/>
    <w:rsid w:val="00A9009C"/>
    <w:rsid w:val="00A901DE"/>
    <w:rsid w:val="00A90934"/>
    <w:rsid w:val="00A90C69"/>
    <w:rsid w:val="00A910B7"/>
    <w:rsid w:val="00A91316"/>
    <w:rsid w:val="00A913B4"/>
    <w:rsid w:val="00A91791"/>
    <w:rsid w:val="00A91A78"/>
    <w:rsid w:val="00A91E08"/>
    <w:rsid w:val="00A91E8C"/>
    <w:rsid w:val="00A9289F"/>
    <w:rsid w:val="00A92B3E"/>
    <w:rsid w:val="00A92B94"/>
    <w:rsid w:val="00A92EC3"/>
    <w:rsid w:val="00A92F23"/>
    <w:rsid w:val="00A938BB"/>
    <w:rsid w:val="00A9396C"/>
    <w:rsid w:val="00A93FCC"/>
    <w:rsid w:val="00A940A7"/>
    <w:rsid w:val="00A947E5"/>
    <w:rsid w:val="00A948BD"/>
    <w:rsid w:val="00A95681"/>
    <w:rsid w:val="00A95899"/>
    <w:rsid w:val="00A958B6"/>
    <w:rsid w:val="00A95A1F"/>
    <w:rsid w:val="00A95D3C"/>
    <w:rsid w:val="00A95E00"/>
    <w:rsid w:val="00A96803"/>
    <w:rsid w:val="00A969C0"/>
    <w:rsid w:val="00A969D3"/>
    <w:rsid w:val="00A969D7"/>
    <w:rsid w:val="00A96B5F"/>
    <w:rsid w:val="00A96E77"/>
    <w:rsid w:val="00A97094"/>
    <w:rsid w:val="00A97594"/>
    <w:rsid w:val="00A97766"/>
    <w:rsid w:val="00A977CC"/>
    <w:rsid w:val="00A9780A"/>
    <w:rsid w:val="00A97B81"/>
    <w:rsid w:val="00AA007D"/>
    <w:rsid w:val="00AA049C"/>
    <w:rsid w:val="00AA0882"/>
    <w:rsid w:val="00AA0F46"/>
    <w:rsid w:val="00AA115D"/>
    <w:rsid w:val="00AA12D3"/>
    <w:rsid w:val="00AA1518"/>
    <w:rsid w:val="00AA179C"/>
    <w:rsid w:val="00AA1A2D"/>
    <w:rsid w:val="00AA20AF"/>
    <w:rsid w:val="00AA21C1"/>
    <w:rsid w:val="00AA21C2"/>
    <w:rsid w:val="00AA28AB"/>
    <w:rsid w:val="00AA2985"/>
    <w:rsid w:val="00AA2C98"/>
    <w:rsid w:val="00AA2CBC"/>
    <w:rsid w:val="00AA3ACB"/>
    <w:rsid w:val="00AA3C01"/>
    <w:rsid w:val="00AA3C59"/>
    <w:rsid w:val="00AA4162"/>
    <w:rsid w:val="00AA485D"/>
    <w:rsid w:val="00AA49D0"/>
    <w:rsid w:val="00AA4C25"/>
    <w:rsid w:val="00AA4E8E"/>
    <w:rsid w:val="00AA4F33"/>
    <w:rsid w:val="00AA50B4"/>
    <w:rsid w:val="00AA5130"/>
    <w:rsid w:val="00AA522A"/>
    <w:rsid w:val="00AA5894"/>
    <w:rsid w:val="00AA5923"/>
    <w:rsid w:val="00AA5C77"/>
    <w:rsid w:val="00AA6164"/>
    <w:rsid w:val="00AA694E"/>
    <w:rsid w:val="00AA6A0E"/>
    <w:rsid w:val="00AA6D6C"/>
    <w:rsid w:val="00AA7971"/>
    <w:rsid w:val="00AA7AE5"/>
    <w:rsid w:val="00AA7AE7"/>
    <w:rsid w:val="00AA7B65"/>
    <w:rsid w:val="00AB021A"/>
    <w:rsid w:val="00AB02D4"/>
    <w:rsid w:val="00AB031F"/>
    <w:rsid w:val="00AB0822"/>
    <w:rsid w:val="00AB09DC"/>
    <w:rsid w:val="00AB0B44"/>
    <w:rsid w:val="00AB0C9A"/>
    <w:rsid w:val="00AB0E34"/>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C3B"/>
    <w:rsid w:val="00AB3D17"/>
    <w:rsid w:val="00AB3D32"/>
    <w:rsid w:val="00AB3E57"/>
    <w:rsid w:val="00AB3E67"/>
    <w:rsid w:val="00AB3FD5"/>
    <w:rsid w:val="00AB4436"/>
    <w:rsid w:val="00AB4850"/>
    <w:rsid w:val="00AB4B93"/>
    <w:rsid w:val="00AB5496"/>
    <w:rsid w:val="00AB594A"/>
    <w:rsid w:val="00AB595D"/>
    <w:rsid w:val="00AB599E"/>
    <w:rsid w:val="00AB5ED4"/>
    <w:rsid w:val="00AB6461"/>
    <w:rsid w:val="00AB6D2B"/>
    <w:rsid w:val="00AB6D43"/>
    <w:rsid w:val="00AB77CA"/>
    <w:rsid w:val="00AB7AA0"/>
    <w:rsid w:val="00AB7FBA"/>
    <w:rsid w:val="00AC0125"/>
    <w:rsid w:val="00AC05E5"/>
    <w:rsid w:val="00AC06B7"/>
    <w:rsid w:val="00AC0770"/>
    <w:rsid w:val="00AC0996"/>
    <w:rsid w:val="00AC0E39"/>
    <w:rsid w:val="00AC1239"/>
    <w:rsid w:val="00AC14FA"/>
    <w:rsid w:val="00AC1512"/>
    <w:rsid w:val="00AC15D7"/>
    <w:rsid w:val="00AC1807"/>
    <w:rsid w:val="00AC1B14"/>
    <w:rsid w:val="00AC1BAC"/>
    <w:rsid w:val="00AC1C5B"/>
    <w:rsid w:val="00AC22CD"/>
    <w:rsid w:val="00AC2A86"/>
    <w:rsid w:val="00AC301B"/>
    <w:rsid w:val="00AC34B0"/>
    <w:rsid w:val="00AC411A"/>
    <w:rsid w:val="00AC4225"/>
    <w:rsid w:val="00AC44BA"/>
    <w:rsid w:val="00AC48B1"/>
    <w:rsid w:val="00AC4CB6"/>
    <w:rsid w:val="00AC523C"/>
    <w:rsid w:val="00AC5576"/>
    <w:rsid w:val="00AC56CB"/>
    <w:rsid w:val="00AC5820"/>
    <w:rsid w:val="00AC604E"/>
    <w:rsid w:val="00AC628E"/>
    <w:rsid w:val="00AC62A4"/>
    <w:rsid w:val="00AC6DB4"/>
    <w:rsid w:val="00AC73EC"/>
    <w:rsid w:val="00AC77E7"/>
    <w:rsid w:val="00AC7950"/>
    <w:rsid w:val="00AC79E9"/>
    <w:rsid w:val="00AC7AC5"/>
    <w:rsid w:val="00AC7CF6"/>
    <w:rsid w:val="00AD090B"/>
    <w:rsid w:val="00AD09DE"/>
    <w:rsid w:val="00AD0B29"/>
    <w:rsid w:val="00AD1CD8"/>
    <w:rsid w:val="00AD213E"/>
    <w:rsid w:val="00AD25CC"/>
    <w:rsid w:val="00AD3003"/>
    <w:rsid w:val="00AD304D"/>
    <w:rsid w:val="00AD3551"/>
    <w:rsid w:val="00AD36F1"/>
    <w:rsid w:val="00AD378E"/>
    <w:rsid w:val="00AD382F"/>
    <w:rsid w:val="00AD3CE1"/>
    <w:rsid w:val="00AD48BC"/>
    <w:rsid w:val="00AD4DCD"/>
    <w:rsid w:val="00AD529E"/>
    <w:rsid w:val="00AD5452"/>
    <w:rsid w:val="00AD54C6"/>
    <w:rsid w:val="00AD54CE"/>
    <w:rsid w:val="00AD5666"/>
    <w:rsid w:val="00AD5AD4"/>
    <w:rsid w:val="00AD5F41"/>
    <w:rsid w:val="00AD5F83"/>
    <w:rsid w:val="00AD6272"/>
    <w:rsid w:val="00AD63D6"/>
    <w:rsid w:val="00AD6645"/>
    <w:rsid w:val="00AD6E26"/>
    <w:rsid w:val="00AD6F22"/>
    <w:rsid w:val="00AD73C5"/>
    <w:rsid w:val="00AD7603"/>
    <w:rsid w:val="00AD7E03"/>
    <w:rsid w:val="00AE057F"/>
    <w:rsid w:val="00AE078B"/>
    <w:rsid w:val="00AE07F4"/>
    <w:rsid w:val="00AE0A2C"/>
    <w:rsid w:val="00AE0AF2"/>
    <w:rsid w:val="00AE0B12"/>
    <w:rsid w:val="00AE0B27"/>
    <w:rsid w:val="00AE0EEA"/>
    <w:rsid w:val="00AE11FC"/>
    <w:rsid w:val="00AE14F4"/>
    <w:rsid w:val="00AE16D1"/>
    <w:rsid w:val="00AE241A"/>
    <w:rsid w:val="00AE286F"/>
    <w:rsid w:val="00AE2A13"/>
    <w:rsid w:val="00AE2C48"/>
    <w:rsid w:val="00AE2CF2"/>
    <w:rsid w:val="00AE2E3E"/>
    <w:rsid w:val="00AE30CD"/>
    <w:rsid w:val="00AE335E"/>
    <w:rsid w:val="00AE3918"/>
    <w:rsid w:val="00AE3A99"/>
    <w:rsid w:val="00AE3E5C"/>
    <w:rsid w:val="00AE3E91"/>
    <w:rsid w:val="00AE47FF"/>
    <w:rsid w:val="00AE4A39"/>
    <w:rsid w:val="00AE4B7C"/>
    <w:rsid w:val="00AE4F03"/>
    <w:rsid w:val="00AE5484"/>
    <w:rsid w:val="00AE553F"/>
    <w:rsid w:val="00AE5777"/>
    <w:rsid w:val="00AE5955"/>
    <w:rsid w:val="00AE596A"/>
    <w:rsid w:val="00AE5C2D"/>
    <w:rsid w:val="00AE5C41"/>
    <w:rsid w:val="00AE5C6F"/>
    <w:rsid w:val="00AE5D84"/>
    <w:rsid w:val="00AE6047"/>
    <w:rsid w:val="00AE60BA"/>
    <w:rsid w:val="00AE631B"/>
    <w:rsid w:val="00AE6532"/>
    <w:rsid w:val="00AE65E3"/>
    <w:rsid w:val="00AE687D"/>
    <w:rsid w:val="00AE6E2C"/>
    <w:rsid w:val="00AE6E83"/>
    <w:rsid w:val="00AE6EB8"/>
    <w:rsid w:val="00AE6F93"/>
    <w:rsid w:val="00AE70F6"/>
    <w:rsid w:val="00AE780D"/>
    <w:rsid w:val="00AE7AB7"/>
    <w:rsid w:val="00AE7C40"/>
    <w:rsid w:val="00AE7CAC"/>
    <w:rsid w:val="00AF04AA"/>
    <w:rsid w:val="00AF0820"/>
    <w:rsid w:val="00AF0841"/>
    <w:rsid w:val="00AF086F"/>
    <w:rsid w:val="00AF095C"/>
    <w:rsid w:val="00AF1453"/>
    <w:rsid w:val="00AF148A"/>
    <w:rsid w:val="00AF264C"/>
    <w:rsid w:val="00AF2964"/>
    <w:rsid w:val="00AF2AD1"/>
    <w:rsid w:val="00AF313D"/>
    <w:rsid w:val="00AF3411"/>
    <w:rsid w:val="00AF346A"/>
    <w:rsid w:val="00AF3662"/>
    <w:rsid w:val="00AF370A"/>
    <w:rsid w:val="00AF393F"/>
    <w:rsid w:val="00AF4235"/>
    <w:rsid w:val="00AF4428"/>
    <w:rsid w:val="00AF49E7"/>
    <w:rsid w:val="00AF4A2E"/>
    <w:rsid w:val="00AF4B03"/>
    <w:rsid w:val="00AF4DF1"/>
    <w:rsid w:val="00AF4E3D"/>
    <w:rsid w:val="00AF4EB1"/>
    <w:rsid w:val="00AF50CF"/>
    <w:rsid w:val="00AF5250"/>
    <w:rsid w:val="00AF53F5"/>
    <w:rsid w:val="00AF547A"/>
    <w:rsid w:val="00AF579F"/>
    <w:rsid w:val="00AF5A5C"/>
    <w:rsid w:val="00AF5AFA"/>
    <w:rsid w:val="00AF5F85"/>
    <w:rsid w:val="00AF6944"/>
    <w:rsid w:val="00AF69E2"/>
    <w:rsid w:val="00AF6F70"/>
    <w:rsid w:val="00AF70DF"/>
    <w:rsid w:val="00AF71B3"/>
    <w:rsid w:val="00AF7229"/>
    <w:rsid w:val="00AF72D4"/>
    <w:rsid w:val="00AF7702"/>
    <w:rsid w:val="00AF7A82"/>
    <w:rsid w:val="00AF7C28"/>
    <w:rsid w:val="00B0046E"/>
    <w:rsid w:val="00B0049E"/>
    <w:rsid w:val="00B00859"/>
    <w:rsid w:val="00B00B7C"/>
    <w:rsid w:val="00B00BF4"/>
    <w:rsid w:val="00B017D2"/>
    <w:rsid w:val="00B01E27"/>
    <w:rsid w:val="00B01EC9"/>
    <w:rsid w:val="00B023D3"/>
    <w:rsid w:val="00B02590"/>
    <w:rsid w:val="00B0261A"/>
    <w:rsid w:val="00B026F5"/>
    <w:rsid w:val="00B02898"/>
    <w:rsid w:val="00B02C52"/>
    <w:rsid w:val="00B03017"/>
    <w:rsid w:val="00B03207"/>
    <w:rsid w:val="00B03363"/>
    <w:rsid w:val="00B03488"/>
    <w:rsid w:val="00B0381B"/>
    <w:rsid w:val="00B0386E"/>
    <w:rsid w:val="00B03BB5"/>
    <w:rsid w:val="00B03D5E"/>
    <w:rsid w:val="00B03E67"/>
    <w:rsid w:val="00B04A1D"/>
    <w:rsid w:val="00B04F8D"/>
    <w:rsid w:val="00B04FE5"/>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586"/>
    <w:rsid w:val="00B1064C"/>
    <w:rsid w:val="00B10A4E"/>
    <w:rsid w:val="00B10BE4"/>
    <w:rsid w:val="00B10DBE"/>
    <w:rsid w:val="00B10E6F"/>
    <w:rsid w:val="00B10F92"/>
    <w:rsid w:val="00B1124D"/>
    <w:rsid w:val="00B11449"/>
    <w:rsid w:val="00B11D20"/>
    <w:rsid w:val="00B1249E"/>
    <w:rsid w:val="00B124BB"/>
    <w:rsid w:val="00B1277A"/>
    <w:rsid w:val="00B130ED"/>
    <w:rsid w:val="00B137E6"/>
    <w:rsid w:val="00B13B23"/>
    <w:rsid w:val="00B14D54"/>
    <w:rsid w:val="00B14DE5"/>
    <w:rsid w:val="00B14E3D"/>
    <w:rsid w:val="00B15449"/>
    <w:rsid w:val="00B15835"/>
    <w:rsid w:val="00B15CA9"/>
    <w:rsid w:val="00B1617A"/>
    <w:rsid w:val="00B1655A"/>
    <w:rsid w:val="00B167F0"/>
    <w:rsid w:val="00B169F4"/>
    <w:rsid w:val="00B16B78"/>
    <w:rsid w:val="00B170C1"/>
    <w:rsid w:val="00B171FE"/>
    <w:rsid w:val="00B1739A"/>
    <w:rsid w:val="00B1742E"/>
    <w:rsid w:val="00B17453"/>
    <w:rsid w:val="00B206C7"/>
    <w:rsid w:val="00B20F35"/>
    <w:rsid w:val="00B21431"/>
    <w:rsid w:val="00B21519"/>
    <w:rsid w:val="00B2156A"/>
    <w:rsid w:val="00B217A8"/>
    <w:rsid w:val="00B21CAC"/>
    <w:rsid w:val="00B21D31"/>
    <w:rsid w:val="00B21D9F"/>
    <w:rsid w:val="00B22832"/>
    <w:rsid w:val="00B228CC"/>
    <w:rsid w:val="00B22C64"/>
    <w:rsid w:val="00B22D53"/>
    <w:rsid w:val="00B22F00"/>
    <w:rsid w:val="00B22F21"/>
    <w:rsid w:val="00B231E6"/>
    <w:rsid w:val="00B235CB"/>
    <w:rsid w:val="00B23A9B"/>
    <w:rsid w:val="00B23ABF"/>
    <w:rsid w:val="00B23CE7"/>
    <w:rsid w:val="00B240CD"/>
    <w:rsid w:val="00B2439C"/>
    <w:rsid w:val="00B24D06"/>
    <w:rsid w:val="00B24DBD"/>
    <w:rsid w:val="00B24E64"/>
    <w:rsid w:val="00B24EF4"/>
    <w:rsid w:val="00B24FD9"/>
    <w:rsid w:val="00B253EC"/>
    <w:rsid w:val="00B25435"/>
    <w:rsid w:val="00B25825"/>
    <w:rsid w:val="00B258BB"/>
    <w:rsid w:val="00B25AA0"/>
    <w:rsid w:val="00B25E54"/>
    <w:rsid w:val="00B26CA8"/>
    <w:rsid w:val="00B26E0E"/>
    <w:rsid w:val="00B275C0"/>
    <w:rsid w:val="00B275FB"/>
    <w:rsid w:val="00B27901"/>
    <w:rsid w:val="00B27A76"/>
    <w:rsid w:val="00B27BAF"/>
    <w:rsid w:val="00B30012"/>
    <w:rsid w:val="00B303BB"/>
    <w:rsid w:val="00B30932"/>
    <w:rsid w:val="00B309F5"/>
    <w:rsid w:val="00B30B9B"/>
    <w:rsid w:val="00B30FBA"/>
    <w:rsid w:val="00B31AE6"/>
    <w:rsid w:val="00B320F6"/>
    <w:rsid w:val="00B32110"/>
    <w:rsid w:val="00B32222"/>
    <w:rsid w:val="00B32259"/>
    <w:rsid w:val="00B3225E"/>
    <w:rsid w:val="00B322FF"/>
    <w:rsid w:val="00B323A7"/>
    <w:rsid w:val="00B329AD"/>
    <w:rsid w:val="00B32DDA"/>
    <w:rsid w:val="00B32FE5"/>
    <w:rsid w:val="00B33116"/>
    <w:rsid w:val="00B333BA"/>
    <w:rsid w:val="00B33442"/>
    <w:rsid w:val="00B33815"/>
    <w:rsid w:val="00B33A93"/>
    <w:rsid w:val="00B33D62"/>
    <w:rsid w:val="00B343AF"/>
    <w:rsid w:val="00B35721"/>
    <w:rsid w:val="00B35BC0"/>
    <w:rsid w:val="00B35D98"/>
    <w:rsid w:val="00B36260"/>
    <w:rsid w:val="00B36437"/>
    <w:rsid w:val="00B364C0"/>
    <w:rsid w:val="00B36754"/>
    <w:rsid w:val="00B368D6"/>
    <w:rsid w:val="00B36FB7"/>
    <w:rsid w:val="00B37146"/>
    <w:rsid w:val="00B3731A"/>
    <w:rsid w:val="00B37A94"/>
    <w:rsid w:val="00B37DDC"/>
    <w:rsid w:val="00B400E9"/>
    <w:rsid w:val="00B4028A"/>
    <w:rsid w:val="00B406FB"/>
    <w:rsid w:val="00B40F26"/>
    <w:rsid w:val="00B41062"/>
    <w:rsid w:val="00B416C1"/>
    <w:rsid w:val="00B41CC3"/>
    <w:rsid w:val="00B41D00"/>
    <w:rsid w:val="00B41FCD"/>
    <w:rsid w:val="00B423E0"/>
    <w:rsid w:val="00B425D1"/>
    <w:rsid w:val="00B42BC9"/>
    <w:rsid w:val="00B42C52"/>
    <w:rsid w:val="00B43D13"/>
    <w:rsid w:val="00B43D79"/>
    <w:rsid w:val="00B43E87"/>
    <w:rsid w:val="00B4448A"/>
    <w:rsid w:val="00B4455E"/>
    <w:rsid w:val="00B44D03"/>
    <w:rsid w:val="00B45084"/>
    <w:rsid w:val="00B45837"/>
    <w:rsid w:val="00B45AB3"/>
    <w:rsid w:val="00B45B80"/>
    <w:rsid w:val="00B45ED6"/>
    <w:rsid w:val="00B46185"/>
    <w:rsid w:val="00B4633F"/>
    <w:rsid w:val="00B46819"/>
    <w:rsid w:val="00B46B1F"/>
    <w:rsid w:val="00B46BBC"/>
    <w:rsid w:val="00B46E7C"/>
    <w:rsid w:val="00B46FD6"/>
    <w:rsid w:val="00B473FE"/>
    <w:rsid w:val="00B4754F"/>
    <w:rsid w:val="00B4766D"/>
    <w:rsid w:val="00B477A2"/>
    <w:rsid w:val="00B47AD9"/>
    <w:rsid w:val="00B47BE6"/>
    <w:rsid w:val="00B47FA8"/>
    <w:rsid w:val="00B50613"/>
    <w:rsid w:val="00B507A3"/>
    <w:rsid w:val="00B50957"/>
    <w:rsid w:val="00B50C48"/>
    <w:rsid w:val="00B50E61"/>
    <w:rsid w:val="00B51084"/>
    <w:rsid w:val="00B51453"/>
    <w:rsid w:val="00B51536"/>
    <w:rsid w:val="00B51570"/>
    <w:rsid w:val="00B51626"/>
    <w:rsid w:val="00B516CC"/>
    <w:rsid w:val="00B522D0"/>
    <w:rsid w:val="00B52388"/>
    <w:rsid w:val="00B529F6"/>
    <w:rsid w:val="00B52B15"/>
    <w:rsid w:val="00B52D36"/>
    <w:rsid w:val="00B5316C"/>
    <w:rsid w:val="00B5334A"/>
    <w:rsid w:val="00B53526"/>
    <w:rsid w:val="00B5358A"/>
    <w:rsid w:val="00B538F7"/>
    <w:rsid w:val="00B53CC1"/>
    <w:rsid w:val="00B53DC6"/>
    <w:rsid w:val="00B53FB7"/>
    <w:rsid w:val="00B54018"/>
    <w:rsid w:val="00B546D5"/>
    <w:rsid w:val="00B549CD"/>
    <w:rsid w:val="00B54DC2"/>
    <w:rsid w:val="00B54F21"/>
    <w:rsid w:val="00B5558E"/>
    <w:rsid w:val="00B55994"/>
    <w:rsid w:val="00B56050"/>
    <w:rsid w:val="00B562A1"/>
    <w:rsid w:val="00B56313"/>
    <w:rsid w:val="00B563BE"/>
    <w:rsid w:val="00B56FAB"/>
    <w:rsid w:val="00B573E7"/>
    <w:rsid w:val="00B576C0"/>
    <w:rsid w:val="00B57BBF"/>
    <w:rsid w:val="00B57E4D"/>
    <w:rsid w:val="00B57F64"/>
    <w:rsid w:val="00B6016D"/>
    <w:rsid w:val="00B6028F"/>
    <w:rsid w:val="00B60781"/>
    <w:rsid w:val="00B607AD"/>
    <w:rsid w:val="00B608A4"/>
    <w:rsid w:val="00B6098C"/>
    <w:rsid w:val="00B61397"/>
    <w:rsid w:val="00B615D9"/>
    <w:rsid w:val="00B61610"/>
    <w:rsid w:val="00B61728"/>
    <w:rsid w:val="00B61B9C"/>
    <w:rsid w:val="00B622BF"/>
    <w:rsid w:val="00B624CD"/>
    <w:rsid w:val="00B62688"/>
    <w:rsid w:val="00B62EB7"/>
    <w:rsid w:val="00B62EDF"/>
    <w:rsid w:val="00B63051"/>
    <w:rsid w:val="00B63165"/>
    <w:rsid w:val="00B635F0"/>
    <w:rsid w:val="00B63C3D"/>
    <w:rsid w:val="00B63F36"/>
    <w:rsid w:val="00B6406A"/>
    <w:rsid w:val="00B642DE"/>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9C"/>
    <w:rsid w:val="00B66FA4"/>
    <w:rsid w:val="00B67109"/>
    <w:rsid w:val="00B67223"/>
    <w:rsid w:val="00B67480"/>
    <w:rsid w:val="00B67AA7"/>
    <w:rsid w:val="00B67B97"/>
    <w:rsid w:val="00B67CF6"/>
    <w:rsid w:val="00B67CFF"/>
    <w:rsid w:val="00B702B9"/>
    <w:rsid w:val="00B70873"/>
    <w:rsid w:val="00B70F61"/>
    <w:rsid w:val="00B70F83"/>
    <w:rsid w:val="00B7114E"/>
    <w:rsid w:val="00B71198"/>
    <w:rsid w:val="00B71E30"/>
    <w:rsid w:val="00B71F6B"/>
    <w:rsid w:val="00B72BA4"/>
    <w:rsid w:val="00B72C7C"/>
    <w:rsid w:val="00B72F71"/>
    <w:rsid w:val="00B72F79"/>
    <w:rsid w:val="00B72FC1"/>
    <w:rsid w:val="00B736C4"/>
    <w:rsid w:val="00B7386B"/>
    <w:rsid w:val="00B73F49"/>
    <w:rsid w:val="00B74637"/>
    <w:rsid w:val="00B74676"/>
    <w:rsid w:val="00B749FC"/>
    <w:rsid w:val="00B74A60"/>
    <w:rsid w:val="00B74C51"/>
    <w:rsid w:val="00B750A4"/>
    <w:rsid w:val="00B7544A"/>
    <w:rsid w:val="00B754CA"/>
    <w:rsid w:val="00B75A68"/>
    <w:rsid w:val="00B75B0A"/>
    <w:rsid w:val="00B75D98"/>
    <w:rsid w:val="00B75DF1"/>
    <w:rsid w:val="00B76126"/>
    <w:rsid w:val="00B76210"/>
    <w:rsid w:val="00B76386"/>
    <w:rsid w:val="00B765B4"/>
    <w:rsid w:val="00B7667A"/>
    <w:rsid w:val="00B7677B"/>
    <w:rsid w:val="00B76787"/>
    <w:rsid w:val="00B7696F"/>
    <w:rsid w:val="00B77309"/>
    <w:rsid w:val="00B77D7F"/>
    <w:rsid w:val="00B77F03"/>
    <w:rsid w:val="00B77F6E"/>
    <w:rsid w:val="00B80009"/>
    <w:rsid w:val="00B800A6"/>
    <w:rsid w:val="00B803E0"/>
    <w:rsid w:val="00B80793"/>
    <w:rsid w:val="00B80D01"/>
    <w:rsid w:val="00B810B8"/>
    <w:rsid w:val="00B812B4"/>
    <w:rsid w:val="00B81FB0"/>
    <w:rsid w:val="00B824D7"/>
    <w:rsid w:val="00B82A2C"/>
    <w:rsid w:val="00B82D3C"/>
    <w:rsid w:val="00B82F34"/>
    <w:rsid w:val="00B82FC4"/>
    <w:rsid w:val="00B83000"/>
    <w:rsid w:val="00B8355B"/>
    <w:rsid w:val="00B83600"/>
    <w:rsid w:val="00B83999"/>
    <w:rsid w:val="00B83BB2"/>
    <w:rsid w:val="00B83CEE"/>
    <w:rsid w:val="00B84ABC"/>
    <w:rsid w:val="00B84C93"/>
    <w:rsid w:val="00B84FAE"/>
    <w:rsid w:val="00B850F6"/>
    <w:rsid w:val="00B853F1"/>
    <w:rsid w:val="00B856B9"/>
    <w:rsid w:val="00B85B50"/>
    <w:rsid w:val="00B85B89"/>
    <w:rsid w:val="00B85D9B"/>
    <w:rsid w:val="00B860A6"/>
    <w:rsid w:val="00B86103"/>
    <w:rsid w:val="00B86243"/>
    <w:rsid w:val="00B864A3"/>
    <w:rsid w:val="00B86514"/>
    <w:rsid w:val="00B86A21"/>
    <w:rsid w:val="00B86B20"/>
    <w:rsid w:val="00B87516"/>
    <w:rsid w:val="00B8776F"/>
    <w:rsid w:val="00B9028E"/>
    <w:rsid w:val="00B90517"/>
    <w:rsid w:val="00B90708"/>
    <w:rsid w:val="00B90930"/>
    <w:rsid w:val="00B90B3C"/>
    <w:rsid w:val="00B90E19"/>
    <w:rsid w:val="00B90EE6"/>
    <w:rsid w:val="00B912FF"/>
    <w:rsid w:val="00B91D30"/>
    <w:rsid w:val="00B91EDE"/>
    <w:rsid w:val="00B924F7"/>
    <w:rsid w:val="00B93140"/>
    <w:rsid w:val="00B9327B"/>
    <w:rsid w:val="00B932C9"/>
    <w:rsid w:val="00B9338B"/>
    <w:rsid w:val="00B93639"/>
    <w:rsid w:val="00B936FE"/>
    <w:rsid w:val="00B93B44"/>
    <w:rsid w:val="00B93F62"/>
    <w:rsid w:val="00B9400B"/>
    <w:rsid w:val="00B94117"/>
    <w:rsid w:val="00B9450B"/>
    <w:rsid w:val="00B945E6"/>
    <w:rsid w:val="00B9466E"/>
    <w:rsid w:val="00B9469A"/>
    <w:rsid w:val="00B948CD"/>
    <w:rsid w:val="00B949E3"/>
    <w:rsid w:val="00B94D7F"/>
    <w:rsid w:val="00B95035"/>
    <w:rsid w:val="00B9503A"/>
    <w:rsid w:val="00B9548B"/>
    <w:rsid w:val="00B958FE"/>
    <w:rsid w:val="00B95A63"/>
    <w:rsid w:val="00B95F84"/>
    <w:rsid w:val="00B963A6"/>
    <w:rsid w:val="00B967E4"/>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EC8"/>
    <w:rsid w:val="00BA2272"/>
    <w:rsid w:val="00BA24B5"/>
    <w:rsid w:val="00BA27AF"/>
    <w:rsid w:val="00BA2F1E"/>
    <w:rsid w:val="00BA2F56"/>
    <w:rsid w:val="00BA30EB"/>
    <w:rsid w:val="00BA34E1"/>
    <w:rsid w:val="00BA365E"/>
    <w:rsid w:val="00BA370E"/>
    <w:rsid w:val="00BA3A9F"/>
    <w:rsid w:val="00BA3EC5"/>
    <w:rsid w:val="00BA4625"/>
    <w:rsid w:val="00BA48A6"/>
    <w:rsid w:val="00BA48F7"/>
    <w:rsid w:val="00BA4B5A"/>
    <w:rsid w:val="00BA4FEE"/>
    <w:rsid w:val="00BA51D9"/>
    <w:rsid w:val="00BA578E"/>
    <w:rsid w:val="00BA646C"/>
    <w:rsid w:val="00BA64D9"/>
    <w:rsid w:val="00BA6B09"/>
    <w:rsid w:val="00BA6C5A"/>
    <w:rsid w:val="00BA6E00"/>
    <w:rsid w:val="00BA7195"/>
    <w:rsid w:val="00BA7349"/>
    <w:rsid w:val="00BA75B6"/>
    <w:rsid w:val="00BA7640"/>
    <w:rsid w:val="00BA7B85"/>
    <w:rsid w:val="00BA7DF9"/>
    <w:rsid w:val="00BB024A"/>
    <w:rsid w:val="00BB036C"/>
    <w:rsid w:val="00BB0405"/>
    <w:rsid w:val="00BB0756"/>
    <w:rsid w:val="00BB09BA"/>
    <w:rsid w:val="00BB0CCC"/>
    <w:rsid w:val="00BB0F93"/>
    <w:rsid w:val="00BB118D"/>
    <w:rsid w:val="00BB1335"/>
    <w:rsid w:val="00BB1623"/>
    <w:rsid w:val="00BB1D7F"/>
    <w:rsid w:val="00BB1DEE"/>
    <w:rsid w:val="00BB1ED0"/>
    <w:rsid w:val="00BB20BF"/>
    <w:rsid w:val="00BB2A5A"/>
    <w:rsid w:val="00BB2F12"/>
    <w:rsid w:val="00BB37BB"/>
    <w:rsid w:val="00BB3BAE"/>
    <w:rsid w:val="00BB3E45"/>
    <w:rsid w:val="00BB3F90"/>
    <w:rsid w:val="00BB4D21"/>
    <w:rsid w:val="00BB5043"/>
    <w:rsid w:val="00BB518D"/>
    <w:rsid w:val="00BB5337"/>
    <w:rsid w:val="00BB5522"/>
    <w:rsid w:val="00BB55B8"/>
    <w:rsid w:val="00BB5CB5"/>
    <w:rsid w:val="00BB5CDA"/>
    <w:rsid w:val="00BB5DFC"/>
    <w:rsid w:val="00BB65D9"/>
    <w:rsid w:val="00BB6924"/>
    <w:rsid w:val="00BB6BE9"/>
    <w:rsid w:val="00BB6C03"/>
    <w:rsid w:val="00BB6D5A"/>
    <w:rsid w:val="00BB6FED"/>
    <w:rsid w:val="00BB72D0"/>
    <w:rsid w:val="00BB7419"/>
    <w:rsid w:val="00BB7644"/>
    <w:rsid w:val="00BB7950"/>
    <w:rsid w:val="00BB7E14"/>
    <w:rsid w:val="00BB7FC6"/>
    <w:rsid w:val="00BC015C"/>
    <w:rsid w:val="00BC03EE"/>
    <w:rsid w:val="00BC07C9"/>
    <w:rsid w:val="00BC0907"/>
    <w:rsid w:val="00BC0CA0"/>
    <w:rsid w:val="00BC0F7D"/>
    <w:rsid w:val="00BC163A"/>
    <w:rsid w:val="00BC1A94"/>
    <w:rsid w:val="00BC1E1C"/>
    <w:rsid w:val="00BC200B"/>
    <w:rsid w:val="00BC214E"/>
    <w:rsid w:val="00BC238C"/>
    <w:rsid w:val="00BC267A"/>
    <w:rsid w:val="00BC29F9"/>
    <w:rsid w:val="00BC2E6C"/>
    <w:rsid w:val="00BC30D4"/>
    <w:rsid w:val="00BC338D"/>
    <w:rsid w:val="00BC38EF"/>
    <w:rsid w:val="00BC3A08"/>
    <w:rsid w:val="00BC3EDF"/>
    <w:rsid w:val="00BC41F2"/>
    <w:rsid w:val="00BC477E"/>
    <w:rsid w:val="00BC47DC"/>
    <w:rsid w:val="00BC4BD6"/>
    <w:rsid w:val="00BC5068"/>
    <w:rsid w:val="00BC561A"/>
    <w:rsid w:val="00BC59DC"/>
    <w:rsid w:val="00BC5EA7"/>
    <w:rsid w:val="00BC6100"/>
    <w:rsid w:val="00BC637F"/>
    <w:rsid w:val="00BC648E"/>
    <w:rsid w:val="00BC661D"/>
    <w:rsid w:val="00BC66CD"/>
    <w:rsid w:val="00BC732E"/>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B89"/>
    <w:rsid w:val="00BD1D77"/>
    <w:rsid w:val="00BD1FBF"/>
    <w:rsid w:val="00BD2157"/>
    <w:rsid w:val="00BD2277"/>
    <w:rsid w:val="00BD2733"/>
    <w:rsid w:val="00BD279D"/>
    <w:rsid w:val="00BD294C"/>
    <w:rsid w:val="00BD2F3D"/>
    <w:rsid w:val="00BD30D0"/>
    <w:rsid w:val="00BD3535"/>
    <w:rsid w:val="00BD3BE5"/>
    <w:rsid w:val="00BD3DA4"/>
    <w:rsid w:val="00BD4ABB"/>
    <w:rsid w:val="00BD4B52"/>
    <w:rsid w:val="00BD5478"/>
    <w:rsid w:val="00BD570C"/>
    <w:rsid w:val="00BD581A"/>
    <w:rsid w:val="00BD5A63"/>
    <w:rsid w:val="00BD5C76"/>
    <w:rsid w:val="00BD5D29"/>
    <w:rsid w:val="00BD5DD4"/>
    <w:rsid w:val="00BD5E5B"/>
    <w:rsid w:val="00BD612B"/>
    <w:rsid w:val="00BD678C"/>
    <w:rsid w:val="00BD68B6"/>
    <w:rsid w:val="00BD6BB8"/>
    <w:rsid w:val="00BD6E76"/>
    <w:rsid w:val="00BD708B"/>
    <w:rsid w:val="00BD724A"/>
    <w:rsid w:val="00BD756F"/>
    <w:rsid w:val="00BD75B5"/>
    <w:rsid w:val="00BD761F"/>
    <w:rsid w:val="00BE0092"/>
    <w:rsid w:val="00BE00CF"/>
    <w:rsid w:val="00BE023E"/>
    <w:rsid w:val="00BE0733"/>
    <w:rsid w:val="00BE08DF"/>
    <w:rsid w:val="00BE091D"/>
    <w:rsid w:val="00BE09FB"/>
    <w:rsid w:val="00BE0A60"/>
    <w:rsid w:val="00BE0B63"/>
    <w:rsid w:val="00BE0DC6"/>
    <w:rsid w:val="00BE0F46"/>
    <w:rsid w:val="00BE0F80"/>
    <w:rsid w:val="00BE1014"/>
    <w:rsid w:val="00BE113E"/>
    <w:rsid w:val="00BE12B3"/>
    <w:rsid w:val="00BE2115"/>
    <w:rsid w:val="00BE23BA"/>
    <w:rsid w:val="00BE24B3"/>
    <w:rsid w:val="00BE285F"/>
    <w:rsid w:val="00BE2888"/>
    <w:rsid w:val="00BE2BC2"/>
    <w:rsid w:val="00BE2F36"/>
    <w:rsid w:val="00BE34D2"/>
    <w:rsid w:val="00BE393D"/>
    <w:rsid w:val="00BE3DA5"/>
    <w:rsid w:val="00BE4094"/>
    <w:rsid w:val="00BE40E9"/>
    <w:rsid w:val="00BE4264"/>
    <w:rsid w:val="00BE42F1"/>
    <w:rsid w:val="00BE44E1"/>
    <w:rsid w:val="00BE4700"/>
    <w:rsid w:val="00BE4869"/>
    <w:rsid w:val="00BE5A76"/>
    <w:rsid w:val="00BE5AE6"/>
    <w:rsid w:val="00BE6361"/>
    <w:rsid w:val="00BE639C"/>
    <w:rsid w:val="00BE63FA"/>
    <w:rsid w:val="00BE6907"/>
    <w:rsid w:val="00BE6B42"/>
    <w:rsid w:val="00BE71B8"/>
    <w:rsid w:val="00BE7248"/>
    <w:rsid w:val="00BE731D"/>
    <w:rsid w:val="00BE7408"/>
    <w:rsid w:val="00BE7C2E"/>
    <w:rsid w:val="00BE7E70"/>
    <w:rsid w:val="00BF007C"/>
    <w:rsid w:val="00BF01EE"/>
    <w:rsid w:val="00BF01F1"/>
    <w:rsid w:val="00BF03EB"/>
    <w:rsid w:val="00BF06DF"/>
    <w:rsid w:val="00BF0D57"/>
    <w:rsid w:val="00BF17C6"/>
    <w:rsid w:val="00BF1977"/>
    <w:rsid w:val="00BF1A50"/>
    <w:rsid w:val="00BF1ABA"/>
    <w:rsid w:val="00BF1C27"/>
    <w:rsid w:val="00BF1C99"/>
    <w:rsid w:val="00BF207E"/>
    <w:rsid w:val="00BF20F6"/>
    <w:rsid w:val="00BF22B7"/>
    <w:rsid w:val="00BF2D51"/>
    <w:rsid w:val="00BF30B3"/>
    <w:rsid w:val="00BF35BE"/>
    <w:rsid w:val="00BF35DF"/>
    <w:rsid w:val="00BF3709"/>
    <w:rsid w:val="00BF386D"/>
    <w:rsid w:val="00BF3AF7"/>
    <w:rsid w:val="00BF3BD7"/>
    <w:rsid w:val="00BF3D06"/>
    <w:rsid w:val="00BF41D2"/>
    <w:rsid w:val="00BF4370"/>
    <w:rsid w:val="00BF45F9"/>
    <w:rsid w:val="00BF47A6"/>
    <w:rsid w:val="00BF488C"/>
    <w:rsid w:val="00BF4B4E"/>
    <w:rsid w:val="00BF4B7C"/>
    <w:rsid w:val="00BF4D1B"/>
    <w:rsid w:val="00BF4FF9"/>
    <w:rsid w:val="00BF5135"/>
    <w:rsid w:val="00BF53EA"/>
    <w:rsid w:val="00BF573F"/>
    <w:rsid w:val="00BF5744"/>
    <w:rsid w:val="00BF57BF"/>
    <w:rsid w:val="00BF5DBF"/>
    <w:rsid w:val="00BF6597"/>
    <w:rsid w:val="00BF699C"/>
    <w:rsid w:val="00BF69D4"/>
    <w:rsid w:val="00BF6C0D"/>
    <w:rsid w:val="00BF6F0E"/>
    <w:rsid w:val="00BF7024"/>
    <w:rsid w:val="00BF7976"/>
    <w:rsid w:val="00BF7DCD"/>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DC0"/>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3D"/>
    <w:rsid w:val="00C10ABD"/>
    <w:rsid w:val="00C10AF0"/>
    <w:rsid w:val="00C10C51"/>
    <w:rsid w:val="00C10E71"/>
    <w:rsid w:val="00C10F3F"/>
    <w:rsid w:val="00C112AA"/>
    <w:rsid w:val="00C1178E"/>
    <w:rsid w:val="00C11B59"/>
    <w:rsid w:val="00C11EA6"/>
    <w:rsid w:val="00C1268B"/>
    <w:rsid w:val="00C12CA0"/>
    <w:rsid w:val="00C12D91"/>
    <w:rsid w:val="00C137E0"/>
    <w:rsid w:val="00C1392F"/>
    <w:rsid w:val="00C13ACB"/>
    <w:rsid w:val="00C13C28"/>
    <w:rsid w:val="00C1436F"/>
    <w:rsid w:val="00C143A3"/>
    <w:rsid w:val="00C143B3"/>
    <w:rsid w:val="00C147F2"/>
    <w:rsid w:val="00C14B21"/>
    <w:rsid w:val="00C14CEC"/>
    <w:rsid w:val="00C1543F"/>
    <w:rsid w:val="00C15557"/>
    <w:rsid w:val="00C15664"/>
    <w:rsid w:val="00C1597C"/>
    <w:rsid w:val="00C159AF"/>
    <w:rsid w:val="00C15A37"/>
    <w:rsid w:val="00C15FCD"/>
    <w:rsid w:val="00C160D5"/>
    <w:rsid w:val="00C16759"/>
    <w:rsid w:val="00C16E83"/>
    <w:rsid w:val="00C16EF3"/>
    <w:rsid w:val="00C170F9"/>
    <w:rsid w:val="00C17B4D"/>
    <w:rsid w:val="00C17BF6"/>
    <w:rsid w:val="00C17D31"/>
    <w:rsid w:val="00C17DCD"/>
    <w:rsid w:val="00C2010B"/>
    <w:rsid w:val="00C203D0"/>
    <w:rsid w:val="00C20627"/>
    <w:rsid w:val="00C206AA"/>
    <w:rsid w:val="00C2122E"/>
    <w:rsid w:val="00C2150C"/>
    <w:rsid w:val="00C21547"/>
    <w:rsid w:val="00C218EB"/>
    <w:rsid w:val="00C21922"/>
    <w:rsid w:val="00C219B0"/>
    <w:rsid w:val="00C2209C"/>
    <w:rsid w:val="00C22FFF"/>
    <w:rsid w:val="00C23301"/>
    <w:rsid w:val="00C234AE"/>
    <w:rsid w:val="00C23513"/>
    <w:rsid w:val="00C235F2"/>
    <w:rsid w:val="00C23D8D"/>
    <w:rsid w:val="00C24445"/>
    <w:rsid w:val="00C247D2"/>
    <w:rsid w:val="00C24974"/>
    <w:rsid w:val="00C24BF5"/>
    <w:rsid w:val="00C24F1F"/>
    <w:rsid w:val="00C24F8E"/>
    <w:rsid w:val="00C251AD"/>
    <w:rsid w:val="00C251B2"/>
    <w:rsid w:val="00C25F2D"/>
    <w:rsid w:val="00C26013"/>
    <w:rsid w:val="00C26039"/>
    <w:rsid w:val="00C260AA"/>
    <w:rsid w:val="00C261BF"/>
    <w:rsid w:val="00C266AA"/>
    <w:rsid w:val="00C267F5"/>
    <w:rsid w:val="00C26821"/>
    <w:rsid w:val="00C26872"/>
    <w:rsid w:val="00C26D80"/>
    <w:rsid w:val="00C274A3"/>
    <w:rsid w:val="00C27684"/>
    <w:rsid w:val="00C279B1"/>
    <w:rsid w:val="00C27A8B"/>
    <w:rsid w:val="00C27B38"/>
    <w:rsid w:val="00C27D2F"/>
    <w:rsid w:val="00C27EB0"/>
    <w:rsid w:val="00C30141"/>
    <w:rsid w:val="00C30434"/>
    <w:rsid w:val="00C307B1"/>
    <w:rsid w:val="00C30A85"/>
    <w:rsid w:val="00C30DEF"/>
    <w:rsid w:val="00C30E08"/>
    <w:rsid w:val="00C310D1"/>
    <w:rsid w:val="00C31116"/>
    <w:rsid w:val="00C31931"/>
    <w:rsid w:val="00C31934"/>
    <w:rsid w:val="00C31B99"/>
    <w:rsid w:val="00C31D0B"/>
    <w:rsid w:val="00C32402"/>
    <w:rsid w:val="00C32413"/>
    <w:rsid w:val="00C32524"/>
    <w:rsid w:val="00C3284E"/>
    <w:rsid w:val="00C328C6"/>
    <w:rsid w:val="00C32A24"/>
    <w:rsid w:val="00C32D7A"/>
    <w:rsid w:val="00C33079"/>
    <w:rsid w:val="00C3312D"/>
    <w:rsid w:val="00C333D0"/>
    <w:rsid w:val="00C33593"/>
    <w:rsid w:val="00C33649"/>
    <w:rsid w:val="00C3365E"/>
    <w:rsid w:val="00C336FE"/>
    <w:rsid w:val="00C33C16"/>
    <w:rsid w:val="00C33D6D"/>
    <w:rsid w:val="00C346DD"/>
    <w:rsid w:val="00C34F05"/>
    <w:rsid w:val="00C35282"/>
    <w:rsid w:val="00C35FD7"/>
    <w:rsid w:val="00C362F9"/>
    <w:rsid w:val="00C36A51"/>
    <w:rsid w:val="00C36D07"/>
    <w:rsid w:val="00C36FE5"/>
    <w:rsid w:val="00C370D7"/>
    <w:rsid w:val="00C37589"/>
    <w:rsid w:val="00C37639"/>
    <w:rsid w:val="00C376F5"/>
    <w:rsid w:val="00C37B0B"/>
    <w:rsid w:val="00C37B0F"/>
    <w:rsid w:val="00C37B58"/>
    <w:rsid w:val="00C40098"/>
    <w:rsid w:val="00C40406"/>
    <w:rsid w:val="00C40478"/>
    <w:rsid w:val="00C40510"/>
    <w:rsid w:val="00C405AD"/>
    <w:rsid w:val="00C405CD"/>
    <w:rsid w:val="00C40887"/>
    <w:rsid w:val="00C40AFD"/>
    <w:rsid w:val="00C40D82"/>
    <w:rsid w:val="00C4103E"/>
    <w:rsid w:val="00C412D4"/>
    <w:rsid w:val="00C4166C"/>
    <w:rsid w:val="00C41879"/>
    <w:rsid w:val="00C41F57"/>
    <w:rsid w:val="00C424CA"/>
    <w:rsid w:val="00C42624"/>
    <w:rsid w:val="00C42869"/>
    <w:rsid w:val="00C42C39"/>
    <w:rsid w:val="00C4303B"/>
    <w:rsid w:val="00C43639"/>
    <w:rsid w:val="00C437AE"/>
    <w:rsid w:val="00C438F5"/>
    <w:rsid w:val="00C43D29"/>
    <w:rsid w:val="00C43F19"/>
    <w:rsid w:val="00C4447B"/>
    <w:rsid w:val="00C446AA"/>
    <w:rsid w:val="00C44C0D"/>
    <w:rsid w:val="00C44D1B"/>
    <w:rsid w:val="00C44F38"/>
    <w:rsid w:val="00C450E0"/>
    <w:rsid w:val="00C45231"/>
    <w:rsid w:val="00C45289"/>
    <w:rsid w:val="00C452D0"/>
    <w:rsid w:val="00C45CD4"/>
    <w:rsid w:val="00C45D75"/>
    <w:rsid w:val="00C45E03"/>
    <w:rsid w:val="00C462B9"/>
    <w:rsid w:val="00C466A2"/>
    <w:rsid w:val="00C4696F"/>
    <w:rsid w:val="00C46B25"/>
    <w:rsid w:val="00C46C9C"/>
    <w:rsid w:val="00C47353"/>
    <w:rsid w:val="00C4764E"/>
    <w:rsid w:val="00C478F5"/>
    <w:rsid w:val="00C47A9C"/>
    <w:rsid w:val="00C47DE0"/>
    <w:rsid w:val="00C50042"/>
    <w:rsid w:val="00C50CAC"/>
    <w:rsid w:val="00C50D3A"/>
    <w:rsid w:val="00C51078"/>
    <w:rsid w:val="00C512FA"/>
    <w:rsid w:val="00C51647"/>
    <w:rsid w:val="00C51859"/>
    <w:rsid w:val="00C5199F"/>
    <w:rsid w:val="00C51AD9"/>
    <w:rsid w:val="00C51CAE"/>
    <w:rsid w:val="00C51D07"/>
    <w:rsid w:val="00C51E65"/>
    <w:rsid w:val="00C51F4C"/>
    <w:rsid w:val="00C52884"/>
    <w:rsid w:val="00C52ADD"/>
    <w:rsid w:val="00C52D20"/>
    <w:rsid w:val="00C52F4B"/>
    <w:rsid w:val="00C53007"/>
    <w:rsid w:val="00C539A0"/>
    <w:rsid w:val="00C53FD1"/>
    <w:rsid w:val="00C544C7"/>
    <w:rsid w:val="00C546E6"/>
    <w:rsid w:val="00C54A9F"/>
    <w:rsid w:val="00C54C8C"/>
    <w:rsid w:val="00C55079"/>
    <w:rsid w:val="00C552A8"/>
    <w:rsid w:val="00C5553E"/>
    <w:rsid w:val="00C5556C"/>
    <w:rsid w:val="00C557E0"/>
    <w:rsid w:val="00C5585D"/>
    <w:rsid w:val="00C558E2"/>
    <w:rsid w:val="00C55966"/>
    <w:rsid w:val="00C55AE3"/>
    <w:rsid w:val="00C55B1B"/>
    <w:rsid w:val="00C55DE5"/>
    <w:rsid w:val="00C56305"/>
    <w:rsid w:val="00C56635"/>
    <w:rsid w:val="00C566C3"/>
    <w:rsid w:val="00C56828"/>
    <w:rsid w:val="00C5691F"/>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DCA"/>
    <w:rsid w:val="00C60ED6"/>
    <w:rsid w:val="00C615C4"/>
    <w:rsid w:val="00C61BCF"/>
    <w:rsid w:val="00C62027"/>
    <w:rsid w:val="00C625CD"/>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E0A"/>
    <w:rsid w:val="00C6502C"/>
    <w:rsid w:val="00C65528"/>
    <w:rsid w:val="00C65681"/>
    <w:rsid w:val="00C6590D"/>
    <w:rsid w:val="00C65E68"/>
    <w:rsid w:val="00C65F25"/>
    <w:rsid w:val="00C660B1"/>
    <w:rsid w:val="00C660CB"/>
    <w:rsid w:val="00C66186"/>
    <w:rsid w:val="00C6669C"/>
    <w:rsid w:val="00C66BA2"/>
    <w:rsid w:val="00C66C86"/>
    <w:rsid w:val="00C66EE8"/>
    <w:rsid w:val="00C6749F"/>
    <w:rsid w:val="00C67A22"/>
    <w:rsid w:val="00C67BBF"/>
    <w:rsid w:val="00C67CEA"/>
    <w:rsid w:val="00C67D4A"/>
    <w:rsid w:val="00C704C4"/>
    <w:rsid w:val="00C704CC"/>
    <w:rsid w:val="00C7073F"/>
    <w:rsid w:val="00C70A0A"/>
    <w:rsid w:val="00C70D5B"/>
    <w:rsid w:val="00C70D85"/>
    <w:rsid w:val="00C70FF2"/>
    <w:rsid w:val="00C71344"/>
    <w:rsid w:val="00C718E2"/>
    <w:rsid w:val="00C71CE9"/>
    <w:rsid w:val="00C71D5A"/>
    <w:rsid w:val="00C71DB2"/>
    <w:rsid w:val="00C721DD"/>
    <w:rsid w:val="00C721FF"/>
    <w:rsid w:val="00C72833"/>
    <w:rsid w:val="00C72B76"/>
    <w:rsid w:val="00C73540"/>
    <w:rsid w:val="00C736EC"/>
    <w:rsid w:val="00C7375A"/>
    <w:rsid w:val="00C73C35"/>
    <w:rsid w:val="00C73DB5"/>
    <w:rsid w:val="00C74086"/>
    <w:rsid w:val="00C74139"/>
    <w:rsid w:val="00C74296"/>
    <w:rsid w:val="00C746E9"/>
    <w:rsid w:val="00C74794"/>
    <w:rsid w:val="00C74E5E"/>
    <w:rsid w:val="00C75189"/>
    <w:rsid w:val="00C75769"/>
    <w:rsid w:val="00C7576C"/>
    <w:rsid w:val="00C75A79"/>
    <w:rsid w:val="00C75D27"/>
    <w:rsid w:val="00C76602"/>
    <w:rsid w:val="00C76A2D"/>
    <w:rsid w:val="00C76ADD"/>
    <w:rsid w:val="00C76B35"/>
    <w:rsid w:val="00C7717E"/>
    <w:rsid w:val="00C7733B"/>
    <w:rsid w:val="00C77379"/>
    <w:rsid w:val="00C7745E"/>
    <w:rsid w:val="00C776C3"/>
    <w:rsid w:val="00C77878"/>
    <w:rsid w:val="00C77AC5"/>
    <w:rsid w:val="00C77B61"/>
    <w:rsid w:val="00C77D6A"/>
    <w:rsid w:val="00C80432"/>
    <w:rsid w:val="00C80525"/>
    <w:rsid w:val="00C80612"/>
    <w:rsid w:val="00C806D8"/>
    <w:rsid w:val="00C807FA"/>
    <w:rsid w:val="00C8097C"/>
    <w:rsid w:val="00C80C1B"/>
    <w:rsid w:val="00C80CFA"/>
    <w:rsid w:val="00C80F9C"/>
    <w:rsid w:val="00C81056"/>
    <w:rsid w:val="00C8180B"/>
    <w:rsid w:val="00C81D62"/>
    <w:rsid w:val="00C81DAD"/>
    <w:rsid w:val="00C81E54"/>
    <w:rsid w:val="00C82252"/>
    <w:rsid w:val="00C822AA"/>
    <w:rsid w:val="00C82550"/>
    <w:rsid w:val="00C8256E"/>
    <w:rsid w:val="00C825DD"/>
    <w:rsid w:val="00C82CE0"/>
    <w:rsid w:val="00C82DD7"/>
    <w:rsid w:val="00C82EE8"/>
    <w:rsid w:val="00C830C8"/>
    <w:rsid w:val="00C83185"/>
    <w:rsid w:val="00C83188"/>
    <w:rsid w:val="00C8338F"/>
    <w:rsid w:val="00C835D6"/>
    <w:rsid w:val="00C83C24"/>
    <w:rsid w:val="00C83D56"/>
    <w:rsid w:val="00C83EAC"/>
    <w:rsid w:val="00C841C6"/>
    <w:rsid w:val="00C84659"/>
    <w:rsid w:val="00C846E5"/>
    <w:rsid w:val="00C84E91"/>
    <w:rsid w:val="00C85FD0"/>
    <w:rsid w:val="00C86958"/>
    <w:rsid w:val="00C86B40"/>
    <w:rsid w:val="00C86BF0"/>
    <w:rsid w:val="00C86C58"/>
    <w:rsid w:val="00C86D4E"/>
    <w:rsid w:val="00C86FBE"/>
    <w:rsid w:val="00C87039"/>
    <w:rsid w:val="00C87163"/>
    <w:rsid w:val="00C875F9"/>
    <w:rsid w:val="00C876FE"/>
    <w:rsid w:val="00C87C47"/>
    <w:rsid w:val="00C87DCB"/>
    <w:rsid w:val="00C90149"/>
    <w:rsid w:val="00C904A7"/>
    <w:rsid w:val="00C9088A"/>
    <w:rsid w:val="00C90D4F"/>
    <w:rsid w:val="00C90D75"/>
    <w:rsid w:val="00C90E43"/>
    <w:rsid w:val="00C910C4"/>
    <w:rsid w:val="00C9138F"/>
    <w:rsid w:val="00C9154C"/>
    <w:rsid w:val="00C91572"/>
    <w:rsid w:val="00C91684"/>
    <w:rsid w:val="00C917AC"/>
    <w:rsid w:val="00C91C6A"/>
    <w:rsid w:val="00C922EC"/>
    <w:rsid w:val="00C9244C"/>
    <w:rsid w:val="00C92A69"/>
    <w:rsid w:val="00C92B3A"/>
    <w:rsid w:val="00C92C93"/>
    <w:rsid w:val="00C92DEA"/>
    <w:rsid w:val="00C931B9"/>
    <w:rsid w:val="00C931CD"/>
    <w:rsid w:val="00C935BB"/>
    <w:rsid w:val="00C93947"/>
    <w:rsid w:val="00C93F40"/>
    <w:rsid w:val="00C94252"/>
    <w:rsid w:val="00C945DB"/>
    <w:rsid w:val="00C94AF6"/>
    <w:rsid w:val="00C94B21"/>
    <w:rsid w:val="00C94B87"/>
    <w:rsid w:val="00C958E8"/>
    <w:rsid w:val="00C95913"/>
    <w:rsid w:val="00C95985"/>
    <w:rsid w:val="00C95A3F"/>
    <w:rsid w:val="00C95A68"/>
    <w:rsid w:val="00C97344"/>
    <w:rsid w:val="00C976BE"/>
    <w:rsid w:val="00C97778"/>
    <w:rsid w:val="00C977FB"/>
    <w:rsid w:val="00C9787D"/>
    <w:rsid w:val="00C97A29"/>
    <w:rsid w:val="00C97BCA"/>
    <w:rsid w:val="00C97D12"/>
    <w:rsid w:val="00C97FF1"/>
    <w:rsid w:val="00CA0015"/>
    <w:rsid w:val="00CA005F"/>
    <w:rsid w:val="00CA03C8"/>
    <w:rsid w:val="00CA079D"/>
    <w:rsid w:val="00CA08EC"/>
    <w:rsid w:val="00CA0980"/>
    <w:rsid w:val="00CA0A4A"/>
    <w:rsid w:val="00CA0BBA"/>
    <w:rsid w:val="00CA17B6"/>
    <w:rsid w:val="00CA1962"/>
    <w:rsid w:val="00CA196C"/>
    <w:rsid w:val="00CA1BFE"/>
    <w:rsid w:val="00CA1C2F"/>
    <w:rsid w:val="00CA1D7F"/>
    <w:rsid w:val="00CA1F2E"/>
    <w:rsid w:val="00CA26F8"/>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4EA7"/>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26"/>
    <w:rsid w:val="00CB24BB"/>
    <w:rsid w:val="00CB2565"/>
    <w:rsid w:val="00CB25AE"/>
    <w:rsid w:val="00CB268E"/>
    <w:rsid w:val="00CB271F"/>
    <w:rsid w:val="00CB2DFB"/>
    <w:rsid w:val="00CB2E2D"/>
    <w:rsid w:val="00CB33F7"/>
    <w:rsid w:val="00CB3840"/>
    <w:rsid w:val="00CB3E90"/>
    <w:rsid w:val="00CB4003"/>
    <w:rsid w:val="00CB40FF"/>
    <w:rsid w:val="00CB41F9"/>
    <w:rsid w:val="00CB455E"/>
    <w:rsid w:val="00CB49A1"/>
    <w:rsid w:val="00CB4A90"/>
    <w:rsid w:val="00CB4BF0"/>
    <w:rsid w:val="00CB4D89"/>
    <w:rsid w:val="00CB5002"/>
    <w:rsid w:val="00CB5440"/>
    <w:rsid w:val="00CB5A69"/>
    <w:rsid w:val="00CB5D69"/>
    <w:rsid w:val="00CB5F58"/>
    <w:rsid w:val="00CB6048"/>
    <w:rsid w:val="00CB623C"/>
    <w:rsid w:val="00CB626F"/>
    <w:rsid w:val="00CB633F"/>
    <w:rsid w:val="00CB6B12"/>
    <w:rsid w:val="00CB6CE5"/>
    <w:rsid w:val="00CB6E11"/>
    <w:rsid w:val="00CB6EE2"/>
    <w:rsid w:val="00CB7384"/>
    <w:rsid w:val="00CB7744"/>
    <w:rsid w:val="00CB7D5C"/>
    <w:rsid w:val="00CB7EFC"/>
    <w:rsid w:val="00CB7F42"/>
    <w:rsid w:val="00CB7FDD"/>
    <w:rsid w:val="00CC004C"/>
    <w:rsid w:val="00CC0051"/>
    <w:rsid w:val="00CC02DE"/>
    <w:rsid w:val="00CC04BD"/>
    <w:rsid w:val="00CC05AA"/>
    <w:rsid w:val="00CC072D"/>
    <w:rsid w:val="00CC0774"/>
    <w:rsid w:val="00CC0943"/>
    <w:rsid w:val="00CC0A33"/>
    <w:rsid w:val="00CC0A91"/>
    <w:rsid w:val="00CC0BC7"/>
    <w:rsid w:val="00CC0D4C"/>
    <w:rsid w:val="00CC0E15"/>
    <w:rsid w:val="00CC15C7"/>
    <w:rsid w:val="00CC1E54"/>
    <w:rsid w:val="00CC210A"/>
    <w:rsid w:val="00CC241D"/>
    <w:rsid w:val="00CC2B06"/>
    <w:rsid w:val="00CC2C66"/>
    <w:rsid w:val="00CC2D8D"/>
    <w:rsid w:val="00CC3129"/>
    <w:rsid w:val="00CC35BF"/>
    <w:rsid w:val="00CC35F5"/>
    <w:rsid w:val="00CC35F6"/>
    <w:rsid w:val="00CC38F9"/>
    <w:rsid w:val="00CC3F51"/>
    <w:rsid w:val="00CC412D"/>
    <w:rsid w:val="00CC452B"/>
    <w:rsid w:val="00CC4846"/>
    <w:rsid w:val="00CC4885"/>
    <w:rsid w:val="00CC4B26"/>
    <w:rsid w:val="00CC5026"/>
    <w:rsid w:val="00CC5340"/>
    <w:rsid w:val="00CC58CA"/>
    <w:rsid w:val="00CC59D3"/>
    <w:rsid w:val="00CC5ECB"/>
    <w:rsid w:val="00CC5F2A"/>
    <w:rsid w:val="00CC6124"/>
    <w:rsid w:val="00CC63CC"/>
    <w:rsid w:val="00CC6448"/>
    <w:rsid w:val="00CC64AC"/>
    <w:rsid w:val="00CC6842"/>
    <w:rsid w:val="00CC68D0"/>
    <w:rsid w:val="00CC6CC2"/>
    <w:rsid w:val="00CC6D2A"/>
    <w:rsid w:val="00CC6E76"/>
    <w:rsid w:val="00CC71F8"/>
    <w:rsid w:val="00CC76F1"/>
    <w:rsid w:val="00CC76F6"/>
    <w:rsid w:val="00CC7766"/>
    <w:rsid w:val="00CC77E6"/>
    <w:rsid w:val="00CC7804"/>
    <w:rsid w:val="00CC7B52"/>
    <w:rsid w:val="00CC7D69"/>
    <w:rsid w:val="00CD01FD"/>
    <w:rsid w:val="00CD0649"/>
    <w:rsid w:val="00CD0869"/>
    <w:rsid w:val="00CD0902"/>
    <w:rsid w:val="00CD0A6C"/>
    <w:rsid w:val="00CD0C08"/>
    <w:rsid w:val="00CD0E94"/>
    <w:rsid w:val="00CD123D"/>
    <w:rsid w:val="00CD1BEB"/>
    <w:rsid w:val="00CD1C2F"/>
    <w:rsid w:val="00CD2157"/>
    <w:rsid w:val="00CD22ED"/>
    <w:rsid w:val="00CD254E"/>
    <w:rsid w:val="00CD264E"/>
    <w:rsid w:val="00CD269D"/>
    <w:rsid w:val="00CD2716"/>
    <w:rsid w:val="00CD28ED"/>
    <w:rsid w:val="00CD2956"/>
    <w:rsid w:val="00CD2FEE"/>
    <w:rsid w:val="00CD30DC"/>
    <w:rsid w:val="00CD3333"/>
    <w:rsid w:val="00CD3639"/>
    <w:rsid w:val="00CD380B"/>
    <w:rsid w:val="00CD394F"/>
    <w:rsid w:val="00CD399A"/>
    <w:rsid w:val="00CD3C49"/>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9BB"/>
    <w:rsid w:val="00CD5AD2"/>
    <w:rsid w:val="00CD5C55"/>
    <w:rsid w:val="00CD63CA"/>
    <w:rsid w:val="00CD65D0"/>
    <w:rsid w:val="00CD6667"/>
    <w:rsid w:val="00CD66AD"/>
    <w:rsid w:val="00CD68FF"/>
    <w:rsid w:val="00CD6D55"/>
    <w:rsid w:val="00CD6E0D"/>
    <w:rsid w:val="00CD6E5B"/>
    <w:rsid w:val="00CD71B6"/>
    <w:rsid w:val="00CD7731"/>
    <w:rsid w:val="00CD7785"/>
    <w:rsid w:val="00CD77D9"/>
    <w:rsid w:val="00CD783F"/>
    <w:rsid w:val="00CD7A8E"/>
    <w:rsid w:val="00CE00AC"/>
    <w:rsid w:val="00CE00FD"/>
    <w:rsid w:val="00CE0172"/>
    <w:rsid w:val="00CE031B"/>
    <w:rsid w:val="00CE0ACB"/>
    <w:rsid w:val="00CE0D9E"/>
    <w:rsid w:val="00CE0E19"/>
    <w:rsid w:val="00CE0E6D"/>
    <w:rsid w:val="00CE0FF8"/>
    <w:rsid w:val="00CE1227"/>
    <w:rsid w:val="00CE14D4"/>
    <w:rsid w:val="00CE1C20"/>
    <w:rsid w:val="00CE1C9B"/>
    <w:rsid w:val="00CE1D0B"/>
    <w:rsid w:val="00CE1F7B"/>
    <w:rsid w:val="00CE1F81"/>
    <w:rsid w:val="00CE26B7"/>
    <w:rsid w:val="00CE2716"/>
    <w:rsid w:val="00CE28B8"/>
    <w:rsid w:val="00CE30CA"/>
    <w:rsid w:val="00CE37B3"/>
    <w:rsid w:val="00CE37D6"/>
    <w:rsid w:val="00CE3869"/>
    <w:rsid w:val="00CE3A48"/>
    <w:rsid w:val="00CE3E2A"/>
    <w:rsid w:val="00CE4211"/>
    <w:rsid w:val="00CE42E4"/>
    <w:rsid w:val="00CE4714"/>
    <w:rsid w:val="00CE489A"/>
    <w:rsid w:val="00CE5523"/>
    <w:rsid w:val="00CE5660"/>
    <w:rsid w:val="00CE5710"/>
    <w:rsid w:val="00CE59C2"/>
    <w:rsid w:val="00CE5C0B"/>
    <w:rsid w:val="00CE5F35"/>
    <w:rsid w:val="00CE6070"/>
    <w:rsid w:val="00CE61A7"/>
    <w:rsid w:val="00CE695E"/>
    <w:rsid w:val="00CE6A17"/>
    <w:rsid w:val="00CE6D64"/>
    <w:rsid w:val="00CE70F6"/>
    <w:rsid w:val="00CE7104"/>
    <w:rsid w:val="00CE760E"/>
    <w:rsid w:val="00CE780C"/>
    <w:rsid w:val="00CE7BB5"/>
    <w:rsid w:val="00CE7BC0"/>
    <w:rsid w:val="00CE7F57"/>
    <w:rsid w:val="00CE7F7D"/>
    <w:rsid w:val="00CF0023"/>
    <w:rsid w:val="00CF004C"/>
    <w:rsid w:val="00CF036E"/>
    <w:rsid w:val="00CF06C2"/>
    <w:rsid w:val="00CF0799"/>
    <w:rsid w:val="00CF100B"/>
    <w:rsid w:val="00CF16E4"/>
    <w:rsid w:val="00CF1A9C"/>
    <w:rsid w:val="00CF1C31"/>
    <w:rsid w:val="00CF1DC5"/>
    <w:rsid w:val="00CF1F0A"/>
    <w:rsid w:val="00CF200F"/>
    <w:rsid w:val="00CF2053"/>
    <w:rsid w:val="00CF20DC"/>
    <w:rsid w:val="00CF2149"/>
    <w:rsid w:val="00CF22B9"/>
    <w:rsid w:val="00CF2788"/>
    <w:rsid w:val="00CF2AFB"/>
    <w:rsid w:val="00CF2CDD"/>
    <w:rsid w:val="00CF2D6D"/>
    <w:rsid w:val="00CF2DF7"/>
    <w:rsid w:val="00CF2F2F"/>
    <w:rsid w:val="00CF30B6"/>
    <w:rsid w:val="00CF3448"/>
    <w:rsid w:val="00CF3658"/>
    <w:rsid w:val="00CF3695"/>
    <w:rsid w:val="00CF37EA"/>
    <w:rsid w:val="00CF3B6E"/>
    <w:rsid w:val="00CF3C0C"/>
    <w:rsid w:val="00CF4441"/>
    <w:rsid w:val="00CF44E8"/>
    <w:rsid w:val="00CF49D8"/>
    <w:rsid w:val="00CF50F3"/>
    <w:rsid w:val="00CF51EB"/>
    <w:rsid w:val="00CF5308"/>
    <w:rsid w:val="00CF568F"/>
    <w:rsid w:val="00CF5897"/>
    <w:rsid w:val="00CF6103"/>
    <w:rsid w:val="00CF6189"/>
    <w:rsid w:val="00CF6245"/>
    <w:rsid w:val="00CF6348"/>
    <w:rsid w:val="00CF6384"/>
    <w:rsid w:val="00CF67E1"/>
    <w:rsid w:val="00CF6D10"/>
    <w:rsid w:val="00CF721A"/>
    <w:rsid w:val="00CF7516"/>
    <w:rsid w:val="00CF7633"/>
    <w:rsid w:val="00CF76F9"/>
    <w:rsid w:val="00CF7724"/>
    <w:rsid w:val="00D000F3"/>
    <w:rsid w:val="00D00203"/>
    <w:rsid w:val="00D003F8"/>
    <w:rsid w:val="00D003FD"/>
    <w:rsid w:val="00D0088D"/>
    <w:rsid w:val="00D00ABB"/>
    <w:rsid w:val="00D00C36"/>
    <w:rsid w:val="00D0130C"/>
    <w:rsid w:val="00D01579"/>
    <w:rsid w:val="00D01AF3"/>
    <w:rsid w:val="00D01BD6"/>
    <w:rsid w:val="00D021B7"/>
    <w:rsid w:val="00D02484"/>
    <w:rsid w:val="00D027C1"/>
    <w:rsid w:val="00D02B97"/>
    <w:rsid w:val="00D02B9D"/>
    <w:rsid w:val="00D02ED1"/>
    <w:rsid w:val="00D02F0D"/>
    <w:rsid w:val="00D031B8"/>
    <w:rsid w:val="00D03321"/>
    <w:rsid w:val="00D0368B"/>
    <w:rsid w:val="00D036AC"/>
    <w:rsid w:val="00D03CBB"/>
    <w:rsid w:val="00D03EC6"/>
    <w:rsid w:val="00D03F9A"/>
    <w:rsid w:val="00D0429C"/>
    <w:rsid w:val="00D042A8"/>
    <w:rsid w:val="00D04305"/>
    <w:rsid w:val="00D0495F"/>
    <w:rsid w:val="00D04BA7"/>
    <w:rsid w:val="00D04D43"/>
    <w:rsid w:val="00D04DD9"/>
    <w:rsid w:val="00D04E21"/>
    <w:rsid w:val="00D05C8A"/>
    <w:rsid w:val="00D05CEE"/>
    <w:rsid w:val="00D063EE"/>
    <w:rsid w:val="00D0658E"/>
    <w:rsid w:val="00D06794"/>
    <w:rsid w:val="00D06B16"/>
    <w:rsid w:val="00D06D51"/>
    <w:rsid w:val="00D070E0"/>
    <w:rsid w:val="00D071FB"/>
    <w:rsid w:val="00D07309"/>
    <w:rsid w:val="00D0751A"/>
    <w:rsid w:val="00D07730"/>
    <w:rsid w:val="00D07A78"/>
    <w:rsid w:val="00D07E68"/>
    <w:rsid w:val="00D1012C"/>
    <w:rsid w:val="00D10663"/>
    <w:rsid w:val="00D10753"/>
    <w:rsid w:val="00D1096A"/>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1A5"/>
    <w:rsid w:val="00D13424"/>
    <w:rsid w:val="00D134F7"/>
    <w:rsid w:val="00D13596"/>
    <w:rsid w:val="00D137CB"/>
    <w:rsid w:val="00D13A13"/>
    <w:rsid w:val="00D13DCE"/>
    <w:rsid w:val="00D13DFD"/>
    <w:rsid w:val="00D1408F"/>
    <w:rsid w:val="00D1471D"/>
    <w:rsid w:val="00D14A57"/>
    <w:rsid w:val="00D14DC2"/>
    <w:rsid w:val="00D14F3D"/>
    <w:rsid w:val="00D14F7A"/>
    <w:rsid w:val="00D14FD8"/>
    <w:rsid w:val="00D14FFD"/>
    <w:rsid w:val="00D15169"/>
    <w:rsid w:val="00D1533D"/>
    <w:rsid w:val="00D157CE"/>
    <w:rsid w:val="00D15AB6"/>
    <w:rsid w:val="00D15B0E"/>
    <w:rsid w:val="00D16325"/>
    <w:rsid w:val="00D167AF"/>
    <w:rsid w:val="00D17095"/>
    <w:rsid w:val="00D17885"/>
    <w:rsid w:val="00D1794C"/>
    <w:rsid w:val="00D1795C"/>
    <w:rsid w:val="00D17A38"/>
    <w:rsid w:val="00D2064F"/>
    <w:rsid w:val="00D20A1D"/>
    <w:rsid w:val="00D20B61"/>
    <w:rsid w:val="00D2118B"/>
    <w:rsid w:val="00D214DB"/>
    <w:rsid w:val="00D2173C"/>
    <w:rsid w:val="00D219F9"/>
    <w:rsid w:val="00D21A81"/>
    <w:rsid w:val="00D21BBA"/>
    <w:rsid w:val="00D21D3E"/>
    <w:rsid w:val="00D21D95"/>
    <w:rsid w:val="00D21EDF"/>
    <w:rsid w:val="00D22269"/>
    <w:rsid w:val="00D224EC"/>
    <w:rsid w:val="00D2290B"/>
    <w:rsid w:val="00D229F8"/>
    <w:rsid w:val="00D22B93"/>
    <w:rsid w:val="00D22E2E"/>
    <w:rsid w:val="00D22E70"/>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66F"/>
    <w:rsid w:val="00D25A50"/>
    <w:rsid w:val="00D25ABA"/>
    <w:rsid w:val="00D261F3"/>
    <w:rsid w:val="00D26B85"/>
    <w:rsid w:val="00D2719B"/>
    <w:rsid w:val="00D27245"/>
    <w:rsid w:val="00D27600"/>
    <w:rsid w:val="00D27742"/>
    <w:rsid w:val="00D277CB"/>
    <w:rsid w:val="00D27CEE"/>
    <w:rsid w:val="00D27D11"/>
    <w:rsid w:val="00D30216"/>
    <w:rsid w:val="00D305DE"/>
    <w:rsid w:val="00D30BD0"/>
    <w:rsid w:val="00D31216"/>
    <w:rsid w:val="00D31441"/>
    <w:rsid w:val="00D31582"/>
    <w:rsid w:val="00D3187F"/>
    <w:rsid w:val="00D31965"/>
    <w:rsid w:val="00D3226E"/>
    <w:rsid w:val="00D32280"/>
    <w:rsid w:val="00D322D1"/>
    <w:rsid w:val="00D3256E"/>
    <w:rsid w:val="00D327C4"/>
    <w:rsid w:val="00D3283B"/>
    <w:rsid w:val="00D32ABF"/>
    <w:rsid w:val="00D32E38"/>
    <w:rsid w:val="00D333E6"/>
    <w:rsid w:val="00D333FD"/>
    <w:rsid w:val="00D334AB"/>
    <w:rsid w:val="00D335FC"/>
    <w:rsid w:val="00D3397E"/>
    <w:rsid w:val="00D33AA1"/>
    <w:rsid w:val="00D33EE5"/>
    <w:rsid w:val="00D34170"/>
    <w:rsid w:val="00D343B8"/>
    <w:rsid w:val="00D346CB"/>
    <w:rsid w:val="00D34D5E"/>
    <w:rsid w:val="00D34DEC"/>
    <w:rsid w:val="00D353EE"/>
    <w:rsid w:val="00D354FF"/>
    <w:rsid w:val="00D35574"/>
    <w:rsid w:val="00D3565C"/>
    <w:rsid w:val="00D35666"/>
    <w:rsid w:val="00D35699"/>
    <w:rsid w:val="00D35946"/>
    <w:rsid w:val="00D35C2C"/>
    <w:rsid w:val="00D35C67"/>
    <w:rsid w:val="00D35CA3"/>
    <w:rsid w:val="00D35E69"/>
    <w:rsid w:val="00D36825"/>
    <w:rsid w:val="00D36A10"/>
    <w:rsid w:val="00D36A12"/>
    <w:rsid w:val="00D36A2F"/>
    <w:rsid w:val="00D37104"/>
    <w:rsid w:val="00D374E4"/>
    <w:rsid w:val="00D375D2"/>
    <w:rsid w:val="00D37AA6"/>
    <w:rsid w:val="00D37D35"/>
    <w:rsid w:val="00D402FB"/>
    <w:rsid w:val="00D40389"/>
    <w:rsid w:val="00D40589"/>
    <w:rsid w:val="00D40774"/>
    <w:rsid w:val="00D40B2D"/>
    <w:rsid w:val="00D40F8B"/>
    <w:rsid w:val="00D415A2"/>
    <w:rsid w:val="00D41C4E"/>
    <w:rsid w:val="00D4309D"/>
    <w:rsid w:val="00D43131"/>
    <w:rsid w:val="00D43F84"/>
    <w:rsid w:val="00D43F9C"/>
    <w:rsid w:val="00D43F9D"/>
    <w:rsid w:val="00D445D9"/>
    <w:rsid w:val="00D44667"/>
    <w:rsid w:val="00D44CC3"/>
    <w:rsid w:val="00D4502A"/>
    <w:rsid w:val="00D4580E"/>
    <w:rsid w:val="00D45909"/>
    <w:rsid w:val="00D45B02"/>
    <w:rsid w:val="00D45EA6"/>
    <w:rsid w:val="00D46812"/>
    <w:rsid w:val="00D46B7C"/>
    <w:rsid w:val="00D4711E"/>
    <w:rsid w:val="00D4719D"/>
    <w:rsid w:val="00D4728A"/>
    <w:rsid w:val="00D47521"/>
    <w:rsid w:val="00D4786A"/>
    <w:rsid w:val="00D4788D"/>
    <w:rsid w:val="00D501E2"/>
    <w:rsid w:val="00D50255"/>
    <w:rsid w:val="00D5039C"/>
    <w:rsid w:val="00D5042C"/>
    <w:rsid w:val="00D506F1"/>
    <w:rsid w:val="00D50C95"/>
    <w:rsid w:val="00D51487"/>
    <w:rsid w:val="00D51AE0"/>
    <w:rsid w:val="00D51C09"/>
    <w:rsid w:val="00D51C57"/>
    <w:rsid w:val="00D51D1A"/>
    <w:rsid w:val="00D51FC9"/>
    <w:rsid w:val="00D52415"/>
    <w:rsid w:val="00D5282B"/>
    <w:rsid w:val="00D52E0B"/>
    <w:rsid w:val="00D537C9"/>
    <w:rsid w:val="00D53B0C"/>
    <w:rsid w:val="00D54451"/>
    <w:rsid w:val="00D54570"/>
    <w:rsid w:val="00D5486B"/>
    <w:rsid w:val="00D548BF"/>
    <w:rsid w:val="00D548E8"/>
    <w:rsid w:val="00D54A28"/>
    <w:rsid w:val="00D54AD0"/>
    <w:rsid w:val="00D55720"/>
    <w:rsid w:val="00D559AD"/>
    <w:rsid w:val="00D55B6C"/>
    <w:rsid w:val="00D55E6F"/>
    <w:rsid w:val="00D563D7"/>
    <w:rsid w:val="00D56E05"/>
    <w:rsid w:val="00D56E6F"/>
    <w:rsid w:val="00D56E87"/>
    <w:rsid w:val="00D57213"/>
    <w:rsid w:val="00D57620"/>
    <w:rsid w:val="00D57C33"/>
    <w:rsid w:val="00D57DF9"/>
    <w:rsid w:val="00D6080A"/>
    <w:rsid w:val="00D60E0E"/>
    <w:rsid w:val="00D610BA"/>
    <w:rsid w:val="00D615A4"/>
    <w:rsid w:val="00D61614"/>
    <w:rsid w:val="00D616D2"/>
    <w:rsid w:val="00D61701"/>
    <w:rsid w:val="00D618B3"/>
    <w:rsid w:val="00D61DF2"/>
    <w:rsid w:val="00D61EDB"/>
    <w:rsid w:val="00D620B4"/>
    <w:rsid w:val="00D6230A"/>
    <w:rsid w:val="00D626C8"/>
    <w:rsid w:val="00D628C8"/>
    <w:rsid w:val="00D62C62"/>
    <w:rsid w:val="00D63259"/>
    <w:rsid w:val="00D63432"/>
    <w:rsid w:val="00D63949"/>
    <w:rsid w:val="00D63A82"/>
    <w:rsid w:val="00D64201"/>
    <w:rsid w:val="00D649D6"/>
    <w:rsid w:val="00D653C6"/>
    <w:rsid w:val="00D6584B"/>
    <w:rsid w:val="00D65B34"/>
    <w:rsid w:val="00D65C69"/>
    <w:rsid w:val="00D65DCB"/>
    <w:rsid w:val="00D65E17"/>
    <w:rsid w:val="00D66729"/>
    <w:rsid w:val="00D66916"/>
    <w:rsid w:val="00D669EE"/>
    <w:rsid w:val="00D66B4B"/>
    <w:rsid w:val="00D66C11"/>
    <w:rsid w:val="00D66C8D"/>
    <w:rsid w:val="00D67202"/>
    <w:rsid w:val="00D6759F"/>
    <w:rsid w:val="00D6776F"/>
    <w:rsid w:val="00D6779F"/>
    <w:rsid w:val="00D67A0B"/>
    <w:rsid w:val="00D67E58"/>
    <w:rsid w:val="00D70148"/>
    <w:rsid w:val="00D70239"/>
    <w:rsid w:val="00D7058C"/>
    <w:rsid w:val="00D70FDE"/>
    <w:rsid w:val="00D7134B"/>
    <w:rsid w:val="00D71350"/>
    <w:rsid w:val="00D719B0"/>
    <w:rsid w:val="00D71AAD"/>
    <w:rsid w:val="00D71F9C"/>
    <w:rsid w:val="00D7298D"/>
    <w:rsid w:val="00D732A9"/>
    <w:rsid w:val="00D736CA"/>
    <w:rsid w:val="00D738D6"/>
    <w:rsid w:val="00D73A37"/>
    <w:rsid w:val="00D73A60"/>
    <w:rsid w:val="00D74250"/>
    <w:rsid w:val="00D74479"/>
    <w:rsid w:val="00D74962"/>
    <w:rsid w:val="00D749A0"/>
    <w:rsid w:val="00D74A5B"/>
    <w:rsid w:val="00D74C16"/>
    <w:rsid w:val="00D74D5C"/>
    <w:rsid w:val="00D74E22"/>
    <w:rsid w:val="00D74F91"/>
    <w:rsid w:val="00D754ED"/>
    <w:rsid w:val="00D7552F"/>
    <w:rsid w:val="00D755EB"/>
    <w:rsid w:val="00D760A4"/>
    <w:rsid w:val="00D7641F"/>
    <w:rsid w:val="00D764A7"/>
    <w:rsid w:val="00D7651B"/>
    <w:rsid w:val="00D7680F"/>
    <w:rsid w:val="00D76C68"/>
    <w:rsid w:val="00D76C92"/>
    <w:rsid w:val="00D770EC"/>
    <w:rsid w:val="00D7729D"/>
    <w:rsid w:val="00D77392"/>
    <w:rsid w:val="00D77BFB"/>
    <w:rsid w:val="00D800AE"/>
    <w:rsid w:val="00D801DD"/>
    <w:rsid w:val="00D80532"/>
    <w:rsid w:val="00D80679"/>
    <w:rsid w:val="00D807B3"/>
    <w:rsid w:val="00D809B7"/>
    <w:rsid w:val="00D80A5B"/>
    <w:rsid w:val="00D80BE6"/>
    <w:rsid w:val="00D80CFA"/>
    <w:rsid w:val="00D80D7D"/>
    <w:rsid w:val="00D80D8F"/>
    <w:rsid w:val="00D80DA9"/>
    <w:rsid w:val="00D80ECE"/>
    <w:rsid w:val="00D810B2"/>
    <w:rsid w:val="00D81A8B"/>
    <w:rsid w:val="00D81BAA"/>
    <w:rsid w:val="00D81BB5"/>
    <w:rsid w:val="00D81CD2"/>
    <w:rsid w:val="00D81D82"/>
    <w:rsid w:val="00D81F3A"/>
    <w:rsid w:val="00D81F79"/>
    <w:rsid w:val="00D8262E"/>
    <w:rsid w:val="00D826A5"/>
    <w:rsid w:val="00D8293E"/>
    <w:rsid w:val="00D82C41"/>
    <w:rsid w:val="00D83434"/>
    <w:rsid w:val="00D83450"/>
    <w:rsid w:val="00D83CFC"/>
    <w:rsid w:val="00D84504"/>
    <w:rsid w:val="00D846A8"/>
    <w:rsid w:val="00D848B3"/>
    <w:rsid w:val="00D84AFD"/>
    <w:rsid w:val="00D852B9"/>
    <w:rsid w:val="00D855CA"/>
    <w:rsid w:val="00D856EC"/>
    <w:rsid w:val="00D85F1F"/>
    <w:rsid w:val="00D862B6"/>
    <w:rsid w:val="00D864D7"/>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621"/>
    <w:rsid w:val="00D91734"/>
    <w:rsid w:val="00D91804"/>
    <w:rsid w:val="00D9185F"/>
    <w:rsid w:val="00D91BA9"/>
    <w:rsid w:val="00D91D94"/>
    <w:rsid w:val="00D91D9F"/>
    <w:rsid w:val="00D91DF1"/>
    <w:rsid w:val="00D91E1C"/>
    <w:rsid w:val="00D9245C"/>
    <w:rsid w:val="00D92712"/>
    <w:rsid w:val="00D9354D"/>
    <w:rsid w:val="00D93616"/>
    <w:rsid w:val="00D93FEE"/>
    <w:rsid w:val="00D94370"/>
    <w:rsid w:val="00D94398"/>
    <w:rsid w:val="00D946FA"/>
    <w:rsid w:val="00D94B4E"/>
    <w:rsid w:val="00D94D79"/>
    <w:rsid w:val="00D9510C"/>
    <w:rsid w:val="00D952A7"/>
    <w:rsid w:val="00D9540C"/>
    <w:rsid w:val="00D95A5F"/>
    <w:rsid w:val="00D95D3A"/>
    <w:rsid w:val="00D95F10"/>
    <w:rsid w:val="00D961B3"/>
    <w:rsid w:val="00D96267"/>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EA0"/>
    <w:rsid w:val="00DA27B8"/>
    <w:rsid w:val="00DA2B49"/>
    <w:rsid w:val="00DA2B62"/>
    <w:rsid w:val="00DA2CEA"/>
    <w:rsid w:val="00DA2DD4"/>
    <w:rsid w:val="00DA2DD8"/>
    <w:rsid w:val="00DA3B12"/>
    <w:rsid w:val="00DA3B71"/>
    <w:rsid w:val="00DA3B83"/>
    <w:rsid w:val="00DA3D2E"/>
    <w:rsid w:val="00DA441C"/>
    <w:rsid w:val="00DA455C"/>
    <w:rsid w:val="00DA46AC"/>
    <w:rsid w:val="00DA4BD8"/>
    <w:rsid w:val="00DA4D23"/>
    <w:rsid w:val="00DA4FAD"/>
    <w:rsid w:val="00DA5708"/>
    <w:rsid w:val="00DA589A"/>
    <w:rsid w:val="00DA5934"/>
    <w:rsid w:val="00DA5FE6"/>
    <w:rsid w:val="00DA6809"/>
    <w:rsid w:val="00DA68E9"/>
    <w:rsid w:val="00DA69E9"/>
    <w:rsid w:val="00DA69F2"/>
    <w:rsid w:val="00DA6C9C"/>
    <w:rsid w:val="00DA6DA9"/>
    <w:rsid w:val="00DA6DDD"/>
    <w:rsid w:val="00DA73EC"/>
    <w:rsid w:val="00DA748E"/>
    <w:rsid w:val="00DA7885"/>
    <w:rsid w:val="00DA79C3"/>
    <w:rsid w:val="00DA7A03"/>
    <w:rsid w:val="00DA7FB1"/>
    <w:rsid w:val="00DB0440"/>
    <w:rsid w:val="00DB04D5"/>
    <w:rsid w:val="00DB0D42"/>
    <w:rsid w:val="00DB0EAA"/>
    <w:rsid w:val="00DB0EB9"/>
    <w:rsid w:val="00DB15D1"/>
    <w:rsid w:val="00DB1634"/>
    <w:rsid w:val="00DB174F"/>
    <w:rsid w:val="00DB17DE"/>
    <w:rsid w:val="00DB1818"/>
    <w:rsid w:val="00DB1AB4"/>
    <w:rsid w:val="00DB1B41"/>
    <w:rsid w:val="00DB1B79"/>
    <w:rsid w:val="00DB23D1"/>
    <w:rsid w:val="00DB31A5"/>
    <w:rsid w:val="00DB34E7"/>
    <w:rsid w:val="00DB379D"/>
    <w:rsid w:val="00DB4395"/>
    <w:rsid w:val="00DB46C0"/>
    <w:rsid w:val="00DB4BFF"/>
    <w:rsid w:val="00DB4CB6"/>
    <w:rsid w:val="00DB4D33"/>
    <w:rsid w:val="00DB52B6"/>
    <w:rsid w:val="00DB52E7"/>
    <w:rsid w:val="00DB5533"/>
    <w:rsid w:val="00DB59F1"/>
    <w:rsid w:val="00DB5CBE"/>
    <w:rsid w:val="00DB5E9A"/>
    <w:rsid w:val="00DB6133"/>
    <w:rsid w:val="00DB630E"/>
    <w:rsid w:val="00DB649C"/>
    <w:rsid w:val="00DB6990"/>
    <w:rsid w:val="00DB6EED"/>
    <w:rsid w:val="00DB6F3A"/>
    <w:rsid w:val="00DB70A4"/>
    <w:rsid w:val="00DB7370"/>
    <w:rsid w:val="00DB7438"/>
    <w:rsid w:val="00DB7913"/>
    <w:rsid w:val="00DB7B37"/>
    <w:rsid w:val="00DB7BB2"/>
    <w:rsid w:val="00DB7C8C"/>
    <w:rsid w:val="00DB7EB4"/>
    <w:rsid w:val="00DC02CD"/>
    <w:rsid w:val="00DC053B"/>
    <w:rsid w:val="00DC0741"/>
    <w:rsid w:val="00DC08B6"/>
    <w:rsid w:val="00DC0DB9"/>
    <w:rsid w:val="00DC0E48"/>
    <w:rsid w:val="00DC0F28"/>
    <w:rsid w:val="00DC106F"/>
    <w:rsid w:val="00DC129E"/>
    <w:rsid w:val="00DC1461"/>
    <w:rsid w:val="00DC154D"/>
    <w:rsid w:val="00DC17F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4D"/>
    <w:rsid w:val="00DC3E56"/>
    <w:rsid w:val="00DC4385"/>
    <w:rsid w:val="00DC4556"/>
    <w:rsid w:val="00DC4702"/>
    <w:rsid w:val="00DC4D64"/>
    <w:rsid w:val="00DC4DA2"/>
    <w:rsid w:val="00DC511F"/>
    <w:rsid w:val="00DC530A"/>
    <w:rsid w:val="00DC56D9"/>
    <w:rsid w:val="00DC5CFE"/>
    <w:rsid w:val="00DC6455"/>
    <w:rsid w:val="00DC6B2A"/>
    <w:rsid w:val="00DC7258"/>
    <w:rsid w:val="00DC7271"/>
    <w:rsid w:val="00DC72B8"/>
    <w:rsid w:val="00DC757F"/>
    <w:rsid w:val="00DC7DDD"/>
    <w:rsid w:val="00DD032A"/>
    <w:rsid w:val="00DD0693"/>
    <w:rsid w:val="00DD06E2"/>
    <w:rsid w:val="00DD0A4E"/>
    <w:rsid w:val="00DD0A5B"/>
    <w:rsid w:val="00DD0DBA"/>
    <w:rsid w:val="00DD0E0F"/>
    <w:rsid w:val="00DD1DDD"/>
    <w:rsid w:val="00DD1E9B"/>
    <w:rsid w:val="00DD21F4"/>
    <w:rsid w:val="00DD2B38"/>
    <w:rsid w:val="00DD3619"/>
    <w:rsid w:val="00DD369D"/>
    <w:rsid w:val="00DD37AB"/>
    <w:rsid w:val="00DD3C95"/>
    <w:rsid w:val="00DD4472"/>
    <w:rsid w:val="00DD475F"/>
    <w:rsid w:val="00DD4774"/>
    <w:rsid w:val="00DD4781"/>
    <w:rsid w:val="00DD4AC0"/>
    <w:rsid w:val="00DD4B8B"/>
    <w:rsid w:val="00DD4EE3"/>
    <w:rsid w:val="00DD5395"/>
    <w:rsid w:val="00DD5932"/>
    <w:rsid w:val="00DD5DD8"/>
    <w:rsid w:val="00DD634F"/>
    <w:rsid w:val="00DD63B5"/>
    <w:rsid w:val="00DD6A9C"/>
    <w:rsid w:val="00DD6B9E"/>
    <w:rsid w:val="00DD6C4F"/>
    <w:rsid w:val="00DD6C6F"/>
    <w:rsid w:val="00DD71AB"/>
    <w:rsid w:val="00DD7419"/>
    <w:rsid w:val="00DD7F45"/>
    <w:rsid w:val="00DD7F80"/>
    <w:rsid w:val="00DE0808"/>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035"/>
    <w:rsid w:val="00DE7180"/>
    <w:rsid w:val="00DE72F1"/>
    <w:rsid w:val="00DE73D4"/>
    <w:rsid w:val="00DE7A03"/>
    <w:rsid w:val="00DE7B28"/>
    <w:rsid w:val="00DF0252"/>
    <w:rsid w:val="00DF085B"/>
    <w:rsid w:val="00DF0CF7"/>
    <w:rsid w:val="00DF1740"/>
    <w:rsid w:val="00DF1910"/>
    <w:rsid w:val="00DF1AA9"/>
    <w:rsid w:val="00DF1D71"/>
    <w:rsid w:val="00DF1ED5"/>
    <w:rsid w:val="00DF2193"/>
    <w:rsid w:val="00DF26A7"/>
    <w:rsid w:val="00DF272D"/>
    <w:rsid w:val="00DF2B1F"/>
    <w:rsid w:val="00DF2DD3"/>
    <w:rsid w:val="00DF2E95"/>
    <w:rsid w:val="00DF3138"/>
    <w:rsid w:val="00DF3192"/>
    <w:rsid w:val="00DF3857"/>
    <w:rsid w:val="00DF3ADD"/>
    <w:rsid w:val="00DF3AEC"/>
    <w:rsid w:val="00DF3FD0"/>
    <w:rsid w:val="00DF40D9"/>
    <w:rsid w:val="00DF4468"/>
    <w:rsid w:val="00DF4611"/>
    <w:rsid w:val="00DF477B"/>
    <w:rsid w:val="00DF48DB"/>
    <w:rsid w:val="00DF4B17"/>
    <w:rsid w:val="00DF4C7B"/>
    <w:rsid w:val="00DF4F00"/>
    <w:rsid w:val="00DF4F2C"/>
    <w:rsid w:val="00DF5343"/>
    <w:rsid w:val="00DF5AB5"/>
    <w:rsid w:val="00DF5B3C"/>
    <w:rsid w:val="00DF5D60"/>
    <w:rsid w:val="00DF6190"/>
    <w:rsid w:val="00DF62CD"/>
    <w:rsid w:val="00DF6454"/>
    <w:rsid w:val="00DF65AF"/>
    <w:rsid w:val="00DF6DA8"/>
    <w:rsid w:val="00DF6DAB"/>
    <w:rsid w:val="00DF6EAD"/>
    <w:rsid w:val="00DF712D"/>
    <w:rsid w:val="00DF7178"/>
    <w:rsid w:val="00DF74E6"/>
    <w:rsid w:val="00DF76BA"/>
    <w:rsid w:val="00DF76F8"/>
    <w:rsid w:val="00DF786F"/>
    <w:rsid w:val="00DF7A1B"/>
    <w:rsid w:val="00DF7B28"/>
    <w:rsid w:val="00DF7D96"/>
    <w:rsid w:val="00DF7F41"/>
    <w:rsid w:val="00E0012E"/>
    <w:rsid w:val="00E002BF"/>
    <w:rsid w:val="00E00934"/>
    <w:rsid w:val="00E00990"/>
    <w:rsid w:val="00E00AEF"/>
    <w:rsid w:val="00E00DA0"/>
    <w:rsid w:val="00E011CE"/>
    <w:rsid w:val="00E01498"/>
    <w:rsid w:val="00E0172F"/>
    <w:rsid w:val="00E01771"/>
    <w:rsid w:val="00E01F8E"/>
    <w:rsid w:val="00E01FA9"/>
    <w:rsid w:val="00E02224"/>
    <w:rsid w:val="00E0238D"/>
    <w:rsid w:val="00E025A1"/>
    <w:rsid w:val="00E025CE"/>
    <w:rsid w:val="00E02762"/>
    <w:rsid w:val="00E028D9"/>
    <w:rsid w:val="00E02AF7"/>
    <w:rsid w:val="00E02EA7"/>
    <w:rsid w:val="00E02EE1"/>
    <w:rsid w:val="00E02F91"/>
    <w:rsid w:val="00E0318E"/>
    <w:rsid w:val="00E03198"/>
    <w:rsid w:val="00E031E6"/>
    <w:rsid w:val="00E0326C"/>
    <w:rsid w:val="00E03275"/>
    <w:rsid w:val="00E033F7"/>
    <w:rsid w:val="00E0341A"/>
    <w:rsid w:val="00E03790"/>
    <w:rsid w:val="00E03800"/>
    <w:rsid w:val="00E03E43"/>
    <w:rsid w:val="00E04357"/>
    <w:rsid w:val="00E0436B"/>
    <w:rsid w:val="00E04A44"/>
    <w:rsid w:val="00E04BD9"/>
    <w:rsid w:val="00E04CAA"/>
    <w:rsid w:val="00E04D86"/>
    <w:rsid w:val="00E04E19"/>
    <w:rsid w:val="00E04EBB"/>
    <w:rsid w:val="00E05020"/>
    <w:rsid w:val="00E051C6"/>
    <w:rsid w:val="00E05202"/>
    <w:rsid w:val="00E05888"/>
    <w:rsid w:val="00E058FD"/>
    <w:rsid w:val="00E05B94"/>
    <w:rsid w:val="00E05FEE"/>
    <w:rsid w:val="00E06190"/>
    <w:rsid w:val="00E0636F"/>
    <w:rsid w:val="00E06A2C"/>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7CD"/>
    <w:rsid w:val="00E129DB"/>
    <w:rsid w:val="00E12B62"/>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489"/>
    <w:rsid w:val="00E1570A"/>
    <w:rsid w:val="00E159B3"/>
    <w:rsid w:val="00E15F4E"/>
    <w:rsid w:val="00E16E93"/>
    <w:rsid w:val="00E16F18"/>
    <w:rsid w:val="00E17086"/>
    <w:rsid w:val="00E171AE"/>
    <w:rsid w:val="00E17320"/>
    <w:rsid w:val="00E173D2"/>
    <w:rsid w:val="00E1744A"/>
    <w:rsid w:val="00E179F4"/>
    <w:rsid w:val="00E17B81"/>
    <w:rsid w:val="00E17DDB"/>
    <w:rsid w:val="00E17E5F"/>
    <w:rsid w:val="00E2020E"/>
    <w:rsid w:val="00E204FB"/>
    <w:rsid w:val="00E20559"/>
    <w:rsid w:val="00E206F7"/>
    <w:rsid w:val="00E20DC1"/>
    <w:rsid w:val="00E20DF4"/>
    <w:rsid w:val="00E2160A"/>
    <w:rsid w:val="00E220EC"/>
    <w:rsid w:val="00E221ED"/>
    <w:rsid w:val="00E22251"/>
    <w:rsid w:val="00E222F3"/>
    <w:rsid w:val="00E2239B"/>
    <w:rsid w:val="00E226F5"/>
    <w:rsid w:val="00E229E4"/>
    <w:rsid w:val="00E22A43"/>
    <w:rsid w:val="00E22AA5"/>
    <w:rsid w:val="00E22C95"/>
    <w:rsid w:val="00E22D57"/>
    <w:rsid w:val="00E22EA5"/>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1E0"/>
    <w:rsid w:val="00E266B2"/>
    <w:rsid w:val="00E26A41"/>
    <w:rsid w:val="00E26AB3"/>
    <w:rsid w:val="00E275BA"/>
    <w:rsid w:val="00E27C1B"/>
    <w:rsid w:val="00E27CE0"/>
    <w:rsid w:val="00E27D0A"/>
    <w:rsid w:val="00E27DA4"/>
    <w:rsid w:val="00E304FA"/>
    <w:rsid w:val="00E30666"/>
    <w:rsid w:val="00E30750"/>
    <w:rsid w:val="00E30A10"/>
    <w:rsid w:val="00E30D58"/>
    <w:rsid w:val="00E31556"/>
    <w:rsid w:val="00E31B7B"/>
    <w:rsid w:val="00E31EA8"/>
    <w:rsid w:val="00E321AC"/>
    <w:rsid w:val="00E321BD"/>
    <w:rsid w:val="00E322AD"/>
    <w:rsid w:val="00E325E5"/>
    <w:rsid w:val="00E32815"/>
    <w:rsid w:val="00E32867"/>
    <w:rsid w:val="00E3297F"/>
    <w:rsid w:val="00E32CD2"/>
    <w:rsid w:val="00E32CE0"/>
    <w:rsid w:val="00E32D33"/>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F41"/>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83"/>
    <w:rsid w:val="00E417E0"/>
    <w:rsid w:val="00E4189F"/>
    <w:rsid w:val="00E41CBE"/>
    <w:rsid w:val="00E41D8B"/>
    <w:rsid w:val="00E41E56"/>
    <w:rsid w:val="00E4207E"/>
    <w:rsid w:val="00E421BD"/>
    <w:rsid w:val="00E428F8"/>
    <w:rsid w:val="00E42966"/>
    <w:rsid w:val="00E42976"/>
    <w:rsid w:val="00E42B17"/>
    <w:rsid w:val="00E42C22"/>
    <w:rsid w:val="00E42E02"/>
    <w:rsid w:val="00E42FA3"/>
    <w:rsid w:val="00E43038"/>
    <w:rsid w:val="00E431C3"/>
    <w:rsid w:val="00E43205"/>
    <w:rsid w:val="00E4398E"/>
    <w:rsid w:val="00E43A07"/>
    <w:rsid w:val="00E43A1A"/>
    <w:rsid w:val="00E43BFF"/>
    <w:rsid w:val="00E442A3"/>
    <w:rsid w:val="00E444BB"/>
    <w:rsid w:val="00E44C45"/>
    <w:rsid w:val="00E450C1"/>
    <w:rsid w:val="00E4513A"/>
    <w:rsid w:val="00E4544D"/>
    <w:rsid w:val="00E4551D"/>
    <w:rsid w:val="00E456E7"/>
    <w:rsid w:val="00E45B00"/>
    <w:rsid w:val="00E45DDE"/>
    <w:rsid w:val="00E46198"/>
    <w:rsid w:val="00E46286"/>
    <w:rsid w:val="00E46380"/>
    <w:rsid w:val="00E465F5"/>
    <w:rsid w:val="00E46778"/>
    <w:rsid w:val="00E46B63"/>
    <w:rsid w:val="00E46B79"/>
    <w:rsid w:val="00E4761E"/>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ACF"/>
    <w:rsid w:val="00E53BB8"/>
    <w:rsid w:val="00E53E56"/>
    <w:rsid w:val="00E541E0"/>
    <w:rsid w:val="00E54809"/>
    <w:rsid w:val="00E54B44"/>
    <w:rsid w:val="00E54B94"/>
    <w:rsid w:val="00E54C25"/>
    <w:rsid w:val="00E54F44"/>
    <w:rsid w:val="00E55798"/>
    <w:rsid w:val="00E55A9F"/>
    <w:rsid w:val="00E562A1"/>
    <w:rsid w:val="00E566D2"/>
    <w:rsid w:val="00E57293"/>
    <w:rsid w:val="00E57839"/>
    <w:rsid w:val="00E578AA"/>
    <w:rsid w:val="00E57A08"/>
    <w:rsid w:val="00E57A8A"/>
    <w:rsid w:val="00E57E6B"/>
    <w:rsid w:val="00E57F1D"/>
    <w:rsid w:val="00E57F32"/>
    <w:rsid w:val="00E57FC9"/>
    <w:rsid w:val="00E6004F"/>
    <w:rsid w:val="00E600E5"/>
    <w:rsid w:val="00E60405"/>
    <w:rsid w:val="00E60474"/>
    <w:rsid w:val="00E606F3"/>
    <w:rsid w:val="00E6094B"/>
    <w:rsid w:val="00E60AB7"/>
    <w:rsid w:val="00E60ADD"/>
    <w:rsid w:val="00E60C35"/>
    <w:rsid w:val="00E60CE2"/>
    <w:rsid w:val="00E60D55"/>
    <w:rsid w:val="00E60DA5"/>
    <w:rsid w:val="00E60F1F"/>
    <w:rsid w:val="00E61184"/>
    <w:rsid w:val="00E6144A"/>
    <w:rsid w:val="00E6172A"/>
    <w:rsid w:val="00E61D04"/>
    <w:rsid w:val="00E61E5A"/>
    <w:rsid w:val="00E621CD"/>
    <w:rsid w:val="00E622CD"/>
    <w:rsid w:val="00E62469"/>
    <w:rsid w:val="00E624C3"/>
    <w:rsid w:val="00E6306E"/>
    <w:rsid w:val="00E6337F"/>
    <w:rsid w:val="00E63816"/>
    <w:rsid w:val="00E638F1"/>
    <w:rsid w:val="00E639AC"/>
    <w:rsid w:val="00E63AF4"/>
    <w:rsid w:val="00E63B43"/>
    <w:rsid w:val="00E63C49"/>
    <w:rsid w:val="00E63CB2"/>
    <w:rsid w:val="00E646C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76"/>
    <w:rsid w:val="00E6748B"/>
    <w:rsid w:val="00E676B0"/>
    <w:rsid w:val="00E679DD"/>
    <w:rsid w:val="00E67BE7"/>
    <w:rsid w:val="00E67DCF"/>
    <w:rsid w:val="00E67DFE"/>
    <w:rsid w:val="00E67F5E"/>
    <w:rsid w:val="00E7095A"/>
    <w:rsid w:val="00E70983"/>
    <w:rsid w:val="00E70D3C"/>
    <w:rsid w:val="00E712BC"/>
    <w:rsid w:val="00E7156E"/>
    <w:rsid w:val="00E717D9"/>
    <w:rsid w:val="00E71D45"/>
    <w:rsid w:val="00E720F6"/>
    <w:rsid w:val="00E72277"/>
    <w:rsid w:val="00E7307A"/>
    <w:rsid w:val="00E73083"/>
    <w:rsid w:val="00E73400"/>
    <w:rsid w:val="00E7341E"/>
    <w:rsid w:val="00E734C0"/>
    <w:rsid w:val="00E734F6"/>
    <w:rsid w:val="00E735F2"/>
    <w:rsid w:val="00E73E11"/>
    <w:rsid w:val="00E7417A"/>
    <w:rsid w:val="00E742B8"/>
    <w:rsid w:val="00E7453F"/>
    <w:rsid w:val="00E74751"/>
    <w:rsid w:val="00E75205"/>
    <w:rsid w:val="00E7553F"/>
    <w:rsid w:val="00E75A4B"/>
    <w:rsid w:val="00E75BBE"/>
    <w:rsid w:val="00E75D79"/>
    <w:rsid w:val="00E7611C"/>
    <w:rsid w:val="00E7648D"/>
    <w:rsid w:val="00E7662E"/>
    <w:rsid w:val="00E76C12"/>
    <w:rsid w:val="00E76D16"/>
    <w:rsid w:val="00E77352"/>
    <w:rsid w:val="00E77645"/>
    <w:rsid w:val="00E77EF0"/>
    <w:rsid w:val="00E80570"/>
    <w:rsid w:val="00E80A4D"/>
    <w:rsid w:val="00E80C5C"/>
    <w:rsid w:val="00E81187"/>
    <w:rsid w:val="00E81201"/>
    <w:rsid w:val="00E81260"/>
    <w:rsid w:val="00E81433"/>
    <w:rsid w:val="00E819F5"/>
    <w:rsid w:val="00E82377"/>
    <w:rsid w:val="00E825C3"/>
    <w:rsid w:val="00E8266D"/>
    <w:rsid w:val="00E8287C"/>
    <w:rsid w:val="00E82A1F"/>
    <w:rsid w:val="00E82ABF"/>
    <w:rsid w:val="00E82E03"/>
    <w:rsid w:val="00E830A4"/>
    <w:rsid w:val="00E83224"/>
    <w:rsid w:val="00E8388A"/>
    <w:rsid w:val="00E83B06"/>
    <w:rsid w:val="00E83B92"/>
    <w:rsid w:val="00E83F8A"/>
    <w:rsid w:val="00E8435D"/>
    <w:rsid w:val="00E8440E"/>
    <w:rsid w:val="00E8450D"/>
    <w:rsid w:val="00E84661"/>
    <w:rsid w:val="00E8475A"/>
    <w:rsid w:val="00E84A95"/>
    <w:rsid w:val="00E84C15"/>
    <w:rsid w:val="00E84D90"/>
    <w:rsid w:val="00E84F6B"/>
    <w:rsid w:val="00E8528E"/>
    <w:rsid w:val="00E85499"/>
    <w:rsid w:val="00E85FFC"/>
    <w:rsid w:val="00E86377"/>
    <w:rsid w:val="00E8641B"/>
    <w:rsid w:val="00E86E87"/>
    <w:rsid w:val="00E872A6"/>
    <w:rsid w:val="00E87875"/>
    <w:rsid w:val="00E9004C"/>
    <w:rsid w:val="00E90960"/>
    <w:rsid w:val="00E90EE1"/>
    <w:rsid w:val="00E9108E"/>
    <w:rsid w:val="00E91134"/>
    <w:rsid w:val="00E9130F"/>
    <w:rsid w:val="00E9141D"/>
    <w:rsid w:val="00E91626"/>
    <w:rsid w:val="00E91A71"/>
    <w:rsid w:val="00E92072"/>
    <w:rsid w:val="00E92222"/>
    <w:rsid w:val="00E9232A"/>
    <w:rsid w:val="00E928AF"/>
    <w:rsid w:val="00E92B30"/>
    <w:rsid w:val="00E92BDE"/>
    <w:rsid w:val="00E92CAE"/>
    <w:rsid w:val="00E92CD1"/>
    <w:rsid w:val="00E9394F"/>
    <w:rsid w:val="00E93B5D"/>
    <w:rsid w:val="00E93C95"/>
    <w:rsid w:val="00E93EEB"/>
    <w:rsid w:val="00E93F97"/>
    <w:rsid w:val="00E94048"/>
    <w:rsid w:val="00E942DD"/>
    <w:rsid w:val="00E945DE"/>
    <w:rsid w:val="00E94CEB"/>
    <w:rsid w:val="00E94E40"/>
    <w:rsid w:val="00E95180"/>
    <w:rsid w:val="00E951C4"/>
    <w:rsid w:val="00E9526F"/>
    <w:rsid w:val="00E958FB"/>
    <w:rsid w:val="00E95D65"/>
    <w:rsid w:val="00E95DFF"/>
    <w:rsid w:val="00E95EA0"/>
    <w:rsid w:val="00E9619D"/>
    <w:rsid w:val="00E969A0"/>
    <w:rsid w:val="00E96A66"/>
    <w:rsid w:val="00E96F0B"/>
    <w:rsid w:val="00E97069"/>
    <w:rsid w:val="00E9711D"/>
    <w:rsid w:val="00E9728E"/>
    <w:rsid w:val="00E9752A"/>
    <w:rsid w:val="00E975D7"/>
    <w:rsid w:val="00E97640"/>
    <w:rsid w:val="00E977AE"/>
    <w:rsid w:val="00E979BE"/>
    <w:rsid w:val="00E97B67"/>
    <w:rsid w:val="00EA09ED"/>
    <w:rsid w:val="00EA09FD"/>
    <w:rsid w:val="00EA0A15"/>
    <w:rsid w:val="00EA10B3"/>
    <w:rsid w:val="00EA138B"/>
    <w:rsid w:val="00EA14A2"/>
    <w:rsid w:val="00EA158B"/>
    <w:rsid w:val="00EA1A0C"/>
    <w:rsid w:val="00EA1F7F"/>
    <w:rsid w:val="00EA2B87"/>
    <w:rsid w:val="00EA2B90"/>
    <w:rsid w:val="00EA2D7B"/>
    <w:rsid w:val="00EA3036"/>
    <w:rsid w:val="00EA3953"/>
    <w:rsid w:val="00EA41F9"/>
    <w:rsid w:val="00EA4789"/>
    <w:rsid w:val="00EA4B01"/>
    <w:rsid w:val="00EA4B06"/>
    <w:rsid w:val="00EA4DAF"/>
    <w:rsid w:val="00EA4E51"/>
    <w:rsid w:val="00EA4FCE"/>
    <w:rsid w:val="00EA5CD7"/>
    <w:rsid w:val="00EA6012"/>
    <w:rsid w:val="00EA6AE2"/>
    <w:rsid w:val="00EA6DE4"/>
    <w:rsid w:val="00EA6FC0"/>
    <w:rsid w:val="00EA7610"/>
    <w:rsid w:val="00EA799A"/>
    <w:rsid w:val="00EB0151"/>
    <w:rsid w:val="00EB0348"/>
    <w:rsid w:val="00EB035B"/>
    <w:rsid w:val="00EB0436"/>
    <w:rsid w:val="00EB0564"/>
    <w:rsid w:val="00EB09B7"/>
    <w:rsid w:val="00EB09C0"/>
    <w:rsid w:val="00EB0D97"/>
    <w:rsid w:val="00EB0FBF"/>
    <w:rsid w:val="00EB15A6"/>
    <w:rsid w:val="00EB1818"/>
    <w:rsid w:val="00EB2026"/>
    <w:rsid w:val="00EB23F3"/>
    <w:rsid w:val="00EB27CC"/>
    <w:rsid w:val="00EB2B36"/>
    <w:rsid w:val="00EB2D68"/>
    <w:rsid w:val="00EB2E81"/>
    <w:rsid w:val="00EB3136"/>
    <w:rsid w:val="00EB3651"/>
    <w:rsid w:val="00EB38EC"/>
    <w:rsid w:val="00EB39F3"/>
    <w:rsid w:val="00EB3D33"/>
    <w:rsid w:val="00EB3EF1"/>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B4F"/>
    <w:rsid w:val="00EB7C97"/>
    <w:rsid w:val="00EB7CDC"/>
    <w:rsid w:val="00EB7EF7"/>
    <w:rsid w:val="00EC002C"/>
    <w:rsid w:val="00EC00D3"/>
    <w:rsid w:val="00EC014D"/>
    <w:rsid w:val="00EC01A8"/>
    <w:rsid w:val="00EC01D6"/>
    <w:rsid w:val="00EC0414"/>
    <w:rsid w:val="00EC044A"/>
    <w:rsid w:val="00EC0773"/>
    <w:rsid w:val="00EC0EFF"/>
    <w:rsid w:val="00EC1562"/>
    <w:rsid w:val="00EC1943"/>
    <w:rsid w:val="00EC1A67"/>
    <w:rsid w:val="00EC1A97"/>
    <w:rsid w:val="00EC1C23"/>
    <w:rsid w:val="00EC1E27"/>
    <w:rsid w:val="00EC2096"/>
    <w:rsid w:val="00EC216C"/>
    <w:rsid w:val="00EC25FD"/>
    <w:rsid w:val="00EC2972"/>
    <w:rsid w:val="00EC2A60"/>
    <w:rsid w:val="00EC2A9B"/>
    <w:rsid w:val="00EC3099"/>
    <w:rsid w:val="00EC3623"/>
    <w:rsid w:val="00EC3F63"/>
    <w:rsid w:val="00EC425F"/>
    <w:rsid w:val="00EC461E"/>
    <w:rsid w:val="00EC4A18"/>
    <w:rsid w:val="00EC4A22"/>
    <w:rsid w:val="00EC4A25"/>
    <w:rsid w:val="00EC4C7F"/>
    <w:rsid w:val="00EC4EC2"/>
    <w:rsid w:val="00EC4FE7"/>
    <w:rsid w:val="00EC5259"/>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30E"/>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AC3"/>
    <w:rsid w:val="00ED3CBD"/>
    <w:rsid w:val="00ED3F68"/>
    <w:rsid w:val="00ED41F6"/>
    <w:rsid w:val="00ED426E"/>
    <w:rsid w:val="00ED42FD"/>
    <w:rsid w:val="00ED4952"/>
    <w:rsid w:val="00ED4B79"/>
    <w:rsid w:val="00ED4E32"/>
    <w:rsid w:val="00ED53E6"/>
    <w:rsid w:val="00ED5B4E"/>
    <w:rsid w:val="00ED5C95"/>
    <w:rsid w:val="00ED5EE7"/>
    <w:rsid w:val="00ED619A"/>
    <w:rsid w:val="00ED67F7"/>
    <w:rsid w:val="00ED686C"/>
    <w:rsid w:val="00ED6B78"/>
    <w:rsid w:val="00ED6D58"/>
    <w:rsid w:val="00ED6D94"/>
    <w:rsid w:val="00ED7194"/>
    <w:rsid w:val="00ED74B5"/>
    <w:rsid w:val="00ED7685"/>
    <w:rsid w:val="00ED7882"/>
    <w:rsid w:val="00ED79D7"/>
    <w:rsid w:val="00ED7D58"/>
    <w:rsid w:val="00ED7DF7"/>
    <w:rsid w:val="00EE0127"/>
    <w:rsid w:val="00EE05BB"/>
    <w:rsid w:val="00EE08AB"/>
    <w:rsid w:val="00EE0C60"/>
    <w:rsid w:val="00EE0D2F"/>
    <w:rsid w:val="00EE146F"/>
    <w:rsid w:val="00EE14B8"/>
    <w:rsid w:val="00EE17FD"/>
    <w:rsid w:val="00EE1A63"/>
    <w:rsid w:val="00EE1C5F"/>
    <w:rsid w:val="00EE1F89"/>
    <w:rsid w:val="00EE2008"/>
    <w:rsid w:val="00EE2019"/>
    <w:rsid w:val="00EE238F"/>
    <w:rsid w:val="00EE26D2"/>
    <w:rsid w:val="00EE2790"/>
    <w:rsid w:val="00EE297F"/>
    <w:rsid w:val="00EE2FAC"/>
    <w:rsid w:val="00EE314B"/>
    <w:rsid w:val="00EE33D2"/>
    <w:rsid w:val="00EE34FC"/>
    <w:rsid w:val="00EE3699"/>
    <w:rsid w:val="00EE3B2A"/>
    <w:rsid w:val="00EE3C24"/>
    <w:rsid w:val="00EE3F1D"/>
    <w:rsid w:val="00EE3F28"/>
    <w:rsid w:val="00EE3FA4"/>
    <w:rsid w:val="00EE429C"/>
    <w:rsid w:val="00EE46B6"/>
    <w:rsid w:val="00EE47C7"/>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66"/>
    <w:rsid w:val="00EF1511"/>
    <w:rsid w:val="00EF1A05"/>
    <w:rsid w:val="00EF1BD8"/>
    <w:rsid w:val="00EF1C52"/>
    <w:rsid w:val="00EF1E6B"/>
    <w:rsid w:val="00EF1FA5"/>
    <w:rsid w:val="00EF2174"/>
    <w:rsid w:val="00EF2507"/>
    <w:rsid w:val="00EF2B2A"/>
    <w:rsid w:val="00EF2B75"/>
    <w:rsid w:val="00EF2B93"/>
    <w:rsid w:val="00EF2C1B"/>
    <w:rsid w:val="00EF2CB7"/>
    <w:rsid w:val="00EF33DC"/>
    <w:rsid w:val="00EF3550"/>
    <w:rsid w:val="00EF3687"/>
    <w:rsid w:val="00EF37E7"/>
    <w:rsid w:val="00EF40BC"/>
    <w:rsid w:val="00EF41C0"/>
    <w:rsid w:val="00EF464A"/>
    <w:rsid w:val="00EF493A"/>
    <w:rsid w:val="00EF4A4C"/>
    <w:rsid w:val="00EF4CBB"/>
    <w:rsid w:val="00EF502D"/>
    <w:rsid w:val="00EF5305"/>
    <w:rsid w:val="00EF57E3"/>
    <w:rsid w:val="00EF5D0B"/>
    <w:rsid w:val="00EF5D18"/>
    <w:rsid w:val="00EF5D40"/>
    <w:rsid w:val="00EF5E42"/>
    <w:rsid w:val="00EF65E9"/>
    <w:rsid w:val="00EF6711"/>
    <w:rsid w:val="00EF7069"/>
    <w:rsid w:val="00EF7B9D"/>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AC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97E"/>
    <w:rsid w:val="00F06AD4"/>
    <w:rsid w:val="00F06CC8"/>
    <w:rsid w:val="00F06EC2"/>
    <w:rsid w:val="00F07930"/>
    <w:rsid w:val="00F07C3E"/>
    <w:rsid w:val="00F07C86"/>
    <w:rsid w:val="00F07D6C"/>
    <w:rsid w:val="00F10643"/>
    <w:rsid w:val="00F10BD4"/>
    <w:rsid w:val="00F10D9A"/>
    <w:rsid w:val="00F10F56"/>
    <w:rsid w:val="00F1112E"/>
    <w:rsid w:val="00F116FD"/>
    <w:rsid w:val="00F12349"/>
    <w:rsid w:val="00F12481"/>
    <w:rsid w:val="00F124E0"/>
    <w:rsid w:val="00F12649"/>
    <w:rsid w:val="00F127F8"/>
    <w:rsid w:val="00F129AB"/>
    <w:rsid w:val="00F12ACB"/>
    <w:rsid w:val="00F12AD1"/>
    <w:rsid w:val="00F12D19"/>
    <w:rsid w:val="00F13133"/>
    <w:rsid w:val="00F132C1"/>
    <w:rsid w:val="00F13351"/>
    <w:rsid w:val="00F13698"/>
    <w:rsid w:val="00F1391E"/>
    <w:rsid w:val="00F13C6D"/>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6E5"/>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3DC8"/>
    <w:rsid w:val="00F24082"/>
    <w:rsid w:val="00F240BA"/>
    <w:rsid w:val="00F2420A"/>
    <w:rsid w:val="00F2467F"/>
    <w:rsid w:val="00F2488B"/>
    <w:rsid w:val="00F24A51"/>
    <w:rsid w:val="00F2516E"/>
    <w:rsid w:val="00F251DD"/>
    <w:rsid w:val="00F25275"/>
    <w:rsid w:val="00F25D79"/>
    <w:rsid w:val="00F25D98"/>
    <w:rsid w:val="00F26431"/>
    <w:rsid w:val="00F26779"/>
    <w:rsid w:val="00F26948"/>
    <w:rsid w:val="00F26E16"/>
    <w:rsid w:val="00F27205"/>
    <w:rsid w:val="00F27564"/>
    <w:rsid w:val="00F27840"/>
    <w:rsid w:val="00F27AF5"/>
    <w:rsid w:val="00F27D34"/>
    <w:rsid w:val="00F300FB"/>
    <w:rsid w:val="00F30137"/>
    <w:rsid w:val="00F30204"/>
    <w:rsid w:val="00F303EA"/>
    <w:rsid w:val="00F30491"/>
    <w:rsid w:val="00F30A04"/>
    <w:rsid w:val="00F30B2E"/>
    <w:rsid w:val="00F30C23"/>
    <w:rsid w:val="00F30D1B"/>
    <w:rsid w:val="00F30F2D"/>
    <w:rsid w:val="00F31188"/>
    <w:rsid w:val="00F31785"/>
    <w:rsid w:val="00F31924"/>
    <w:rsid w:val="00F31A3D"/>
    <w:rsid w:val="00F32056"/>
    <w:rsid w:val="00F32106"/>
    <w:rsid w:val="00F325C9"/>
    <w:rsid w:val="00F32766"/>
    <w:rsid w:val="00F32828"/>
    <w:rsid w:val="00F329CC"/>
    <w:rsid w:val="00F32A8A"/>
    <w:rsid w:val="00F32F9F"/>
    <w:rsid w:val="00F32FB8"/>
    <w:rsid w:val="00F332FA"/>
    <w:rsid w:val="00F33625"/>
    <w:rsid w:val="00F3376B"/>
    <w:rsid w:val="00F33BE8"/>
    <w:rsid w:val="00F33F22"/>
    <w:rsid w:val="00F340F7"/>
    <w:rsid w:val="00F343EE"/>
    <w:rsid w:val="00F347BC"/>
    <w:rsid w:val="00F34BC0"/>
    <w:rsid w:val="00F353BB"/>
    <w:rsid w:val="00F354A2"/>
    <w:rsid w:val="00F35584"/>
    <w:rsid w:val="00F3632C"/>
    <w:rsid w:val="00F36A7B"/>
    <w:rsid w:val="00F36B24"/>
    <w:rsid w:val="00F36BF1"/>
    <w:rsid w:val="00F371AF"/>
    <w:rsid w:val="00F37750"/>
    <w:rsid w:val="00F378DB"/>
    <w:rsid w:val="00F37920"/>
    <w:rsid w:val="00F37A41"/>
    <w:rsid w:val="00F37BB9"/>
    <w:rsid w:val="00F40177"/>
    <w:rsid w:val="00F401D8"/>
    <w:rsid w:val="00F40271"/>
    <w:rsid w:val="00F40BA6"/>
    <w:rsid w:val="00F40D4C"/>
    <w:rsid w:val="00F40E90"/>
    <w:rsid w:val="00F40ED9"/>
    <w:rsid w:val="00F410FE"/>
    <w:rsid w:val="00F413D4"/>
    <w:rsid w:val="00F4150F"/>
    <w:rsid w:val="00F42061"/>
    <w:rsid w:val="00F42897"/>
    <w:rsid w:val="00F4296A"/>
    <w:rsid w:val="00F43846"/>
    <w:rsid w:val="00F43C6B"/>
    <w:rsid w:val="00F43D0B"/>
    <w:rsid w:val="00F4455D"/>
    <w:rsid w:val="00F44768"/>
    <w:rsid w:val="00F447E9"/>
    <w:rsid w:val="00F44F8C"/>
    <w:rsid w:val="00F4500D"/>
    <w:rsid w:val="00F45340"/>
    <w:rsid w:val="00F45382"/>
    <w:rsid w:val="00F453AD"/>
    <w:rsid w:val="00F456F6"/>
    <w:rsid w:val="00F457D7"/>
    <w:rsid w:val="00F45F7F"/>
    <w:rsid w:val="00F4614C"/>
    <w:rsid w:val="00F46976"/>
    <w:rsid w:val="00F46A64"/>
    <w:rsid w:val="00F46AC6"/>
    <w:rsid w:val="00F46B51"/>
    <w:rsid w:val="00F46DEF"/>
    <w:rsid w:val="00F470B2"/>
    <w:rsid w:val="00F472D5"/>
    <w:rsid w:val="00F473A4"/>
    <w:rsid w:val="00F47604"/>
    <w:rsid w:val="00F47A5B"/>
    <w:rsid w:val="00F47D57"/>
    <w:rsid w:val="00F47DDE"/>
    <w:rsid w:val="00F47DEE"/>
    <w:rsid w:val="00F47E8F"/>
    <w:rsid w:val="00F5009D"/>
    <w:rsid w:val="00F507BF"/>
    <w:rsid w:val="00F50DC8"/>
    <w:rsid w:val="00F50E2F"/>
    <w:rsid w:val="00F510B4"/>
    <w:rsid w:val="00F51188"/>
    <w:rsid w:val="00F515DE"/>
    <w:rsid w:val="00F5163B"/>
    <w:rsid w:val="00F5169A"/>
    <w:rsid w:val="00F51ABD"/>
    <w:rsid w:val="00F51D1E"/>
    <w:rsid w:val="00F51DB5"/>
    <w:rsid w:val="00F51F52"/>
    <w:rsid w:val="00F521F2"/>
    <w:rsid w:val="00F52818"/>
    <w:rsid w:val="00F52879"/>
    <w:rsid w:val="00F52968"/>
    <w:rsid w:val="00F52D01"/>
    <w:rsid w:val="00F52D88"/>
    <w:rsid w:val="00F52E04"/>
    <w:rsid w:val="00F53078"/>
    <w:rsid w:val="00F53198"/>
    <w:rsid w:val="00F531F9"/>
    <w:rsid w:val="00F5320D"/>
    <w:rsid w:val="00F535A7"/>
    <w:rsid w:val="00F537AA"/>
    <w:rsid w:val="00F537EB"/>
    <w:rsid w:val="00F543B5"/>
    <w:rsid w:val="00F54431"/>
    <w:rsid w:val="00F54480"/>
    <w:rsid w:val="00F545A1"/>
    <w:rsid w:val="00F54DA7"/>
    <w:rsid w:val="00F54F25"/>
    <w:rsid w:val="00F55473"/>
    <w:rsid w:val="00F558BD"/>
    <w:rsid w:val="00F55985"/>
    <w:rsid w:val="00F55C6F"/>
    <w:rsid w:val="00F55CBB"/>
    <w:rsid w:val="00F566DF"/>
    <w:rsid w:val="00F56893"/>
    <w:rsid w:val="00F56B22"/>
    <w:rsid w:val="00F56E04"/>
    <w:rsid w:val="00F57059"/>
    <w:rsid w:val="00F570D9"/>
    <w:rsid w:val="00F570FE"/>
    <w:rsid w:val="00F57621"/>
    <w:rsid w:val="00F576AC"/>
    <w:rsid w:val="00F577D2"/>
    <w:rsid w:val="00F57A7C"/>
    <w:rsid w:val="00F57B37"/>
    <w:rsid w:val="00F57B86"/>
    <w:rsid w:val="00F57D29"/>
    <w:rsid w:val="00F6049F"/>
    <w:rsid w:val="00F611F5"/>
    <w:rsid w:val="00F61411"/>
    <w:rsid w:val="00F61770"/>
    <w:rsid w:val="00F619AD"/>
    <w:rsid w:val="00F619D2"/>
    <w:rsid w:val="00F619E2"/>
    <w:rsid w:val="00F61C91"/>
    <w:rsid w:val="00F61F2B"/>
    <w:rsid w:val="00F61FA1"/>
    <w:rsid w:val="00F62154"/>
    <w:rsid w:val="00F6221C"/>
    <w:rsid w:val="00F62519"/>
    <w:rsid w:val="00F62A70"/>
    <w:rsid w:val="00F62B5F"/>
    <w:rsid w:val="00F62E76"/>
    <w:rsid w:val="00F634E0"/>
    <w:rsid w:val="00F63C93"/>
    <w:rsid w:val="00F63E53"/>
    <w:rsid w:val="00F63F10"/>
    <w:rsid w:val="00F63FCA"/>
    <w:rsid w:val="00F64380"/>
    <w:rsid w:val="00F6475F"/>
    <w:rsid w:val="00F6481B"/>
    <w:rsid w:val="00F648D0"/>
    <w:rsid w:val="00F64AE2"/>
    <w:rsid w:val="00F64F1A"/>
    <w:rsid w:val="00F6505F"/>
    <w:rsid w:val="00F653B8"/>
    <w:rsid w:val="00F653C1"/>
    <w:rsid w:val="00F655DE"/>
    <w:rsid w:val="00F65741"/>
    <w:rsid w:val="00F65786"/>
    <w:rsid w:val="00F6578B"/>
    <w:rsid w:val="00F65E05"/>
    <w:rsid w:val="00F65FD9"/>
    <w:rsid w:val="00F66091"/>
    <w:rsid w:val="00F661E9"/>
    <w:rsid w:val="00F6699F"/>
    <w:rsid w:val="00F66E7A"/>
    <w:rsid w:val="00F6707A"/>
    <w:rsid w:val="00F670BA"/>
    <w:rsid w:val="00F67275"/>
    <w:rsid w:val="00F67390"/>
    <w:rsid w:val="00F67409"/>
    <w:rsid w:val="00F67AFA"/>
    <w:rsid w:val="00F67CC8"/>
    <w:rsid w:val="00F67D6B"/>
    <w:rsid w:val="00F67ECE"/>
    <w:rsid w:val="00F67F50"/>
    <w:rsid w:val="00F67F68"/>
    <w:rsid w:val="00F7054F"/>
    <w:rsid w:val="00F705FE"/>
    <w:rsid w:val="00F70964"/>
    <w:rsid w:val="00F70AE5"/>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C88"/>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77D45"/>
    <w:rsid w:val="00F80317"/>
    <w:rsid w:val="00F80AFB"/>
    <w:rsid w:val="00F80BEF"/>
    <w:rsid w:val="00F80F1C"/>
    <w:rsid w:val="00F8179F"/>
    <w:rsid w:val="00F81F26"/>
    <w:rsid w:val="00F81FD9"/>
    <w:rsid w:val="00F820E2"/>
    <w:rsid w:val="00F8210C"/>
    <w:rsid w:val="00F82345"/>
    <w:rsid w:val="00F82536"/>
    <w:rsid w:val="00F8264E"/>
    <w:rsid w:val="00F82957"/>
    <w:rsid w:val="00F82B7C"/>
    <w:rsid w:val="00F82C01"/>
    <w:rsid w:val="00F82C34"/>
    <w:rsid w:val="00F832AB"/>
    <w:rsid w:val="00F83482"/>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361"/>
    <w:rsid w:val="00F87AE6"/>
    <w:rsid w:val="00F87BE6"/>
    <w:rsid w:val="00F87DA8"/>
    <w:rsid w:val="00F87FD2"/>
    <w:rsid w:val="00F900CC"/>
    <w:rsid w:val="00F90182"/>
    <w:rsid w:val="00F903D8"/>
    <w:rsid w:val="00F909A1"/>
    <w:rsid w:val="00F909E4"/>
    <w:rsid w:val="00F90B93"/>
    <w:rsid w:val="00F90B98"/>
    <w:rsid w:val="00F90DBC"/>
    <w:rsid w:val="00F90E73"/>
    <w:rsid w:val="00F90E95"/>
    <w:rsid w:val="00F911A1"/>
    <w:rsid w:val="00F913CE"/>
    <w:rsid w:val="00F915E8"/>
    <w:rsid w:val="00F9176D"/>
    <w:rsid w:val="00F9178A"/>
    <w:rsid w:val="00F91D91"/>
    <w:rsid w:val="00F91E0A"/>
    <w:rsid w:val="00F9207A"/>
    <w:rsid w:val="00F92213"/>
    <w:rsid w:val="00F9279E"/>
    <w:rsid w:val="00F92A3B"/>
    <w:rsid w:val="00F93181"/>
    <w:rsid w:val="00F93292"/>
    <w:rsid w:val="00F9395C"/>
    <w:rsid w:val="00F93DD5"/>
    <w:rsid w:val="00F94149"/>
    <w:rsid w:val="00F9426C"/>
    <w:rsid w:val="00F944C0"/>
    <w:rsid w:val="00F946CB"/>
    <w:rsid w:val="00F948B9"/>
    <w:rsid w:val="00F94986"/>
    <w:rsid w:val="00F949E1"/>
    <w:rsid w:val="00F94B3A"/>
    <w:rsid w:val="00F94D2B"/>
    <w:rsid w:val="00F94F82"/>
    <w:rsid w:val="00F94FBA"/>
    <w:rsid w:val="00F94FBB"/>
    <w:rsid w:val="00F95431"/>
    <w:rsid w:val="00F95508"/>
    <w:rsid w:val="00F95954"/>
    <w:rsid w:val="00F95B0A"/>
    <w:rsid w:val="00F95D55"/>
    <w:rsid w:val="00F95F21"/>
    <w:rsid w:val="00F95F2F"/>
    <w:rsid w:val="00F95F79"/>
    <w:rsid w:val="00F9644A"/>
    <w:rsid w:val="00F9647B"/>
    <w:rsid w:val="00F9656E"/>
    <w:rsid w:val="00F9665A"/>
    <w:rsid w:val="00F96C44"/>
    <w:rsid w:val="00F96FBB"/>
    <w:rsid w:val="00F97210"/>
    <w:rsid w:val="00F9792A"/>
    <w:rsid w:val="00F97D30"/>
    <w:rsid w:val="00FA0237"/>
    <w:rsid w:val="00FA0341"/>
    <w:rsid w:val="00FA04AD"/>
    <w:rsid w:val="00FA04DC"/>
    <w:rsid w:val="00FA0635"/>
    <w:rsid w:val="00FA0732"/>
    <w:rsid w:val="00FA0C29"/>
    <w:rsid w:val="00FA0D15"/>
    <w:rsid w:val="00FA1266"/>
    <w:rsid w:val="00FA1574"/>
    <w:rsid w:val="00FA17B5"/>
    <w:rsid w:val="00FA17E2"/>
    <w:rsid w:val="00FA1B7B"/>
    <w:rsid w:val="00FA1D56"/>
    <w:rsid w:val="00FA1E41"/>
    <w:rsid w:val="00FA1E54"/>
    <w:rsid w:val="00FA1F93"/>
    <w:rsid w:val="00FA20F8"/>
    <w:rsid w:val="00FA2264"/>
    <w:rsid w:val="00FA248F"/>
    <w:rsid w:val="00FA2BD2"/>
    <w:rsid w:val="00FA2DC6"/>
    <w:rsid w:val="00FA2E59"/>
    <w:rsid w:val="00FA2F74"/>
    <w:rsid w:val="00FA39AD"/>
    <w:rsid w:val="00FA3A05"/>
    <w:rsid w:val="00FA3CA1"/>
    <w:rsid w:val="00FA3FF9"/>
    <w:rsid w:val="00FA4904"/>
    <w:rsid w:val="00FA4988"/>
    <w:rsid w:val="00FA4E7D"/>
    <w:rsid w:val="00FA50FF"/>
    <w:rsid w:val="00FA55BE"/>
    <w:rsid w:val="00FA5AA4"/>
    <w:rsid w:val="00FA5AD5"/>
    <w:rsid w:val="00FA612E"/>
    <w:rsid w:val="00FA62E2"/>
    <w:rsid w:val="00FA62FE"/>
    <w:rsid w:val="00FA66D3"/>
    <w:rsid w:val="00FA676B"/>
    <w:rsid w:val="00FA68B6"/>
    <w:rsid w:val="00FA69F7"/>
    <w:rsid w:val="00FA6B67"/>
    <w:rsid w:val="00FA6B8A"/>
    <w:rsid w:val="00FA6F15"/>
    <w:rsid w:val="00FA71D1"/>
    <w:rsid w:val="00FA7647"/>
    <w:rsid w:val="00FA7C0E"/>
    <w:rsid w:val="00FA7C97"/>
    <w:rsid w:val="00FB03B1"/>
    <w:rsid w:val="00FB04AA"/>
    <w:rsid w:val="00FB0ADA"/>
    <w:rsid w:val="00FB0AF7"/>
    <w:rsid w:val="00FB1031"/>
    <w:rsid w:val="00FB11CF"/>
    <w:rsid w:val="00FB13FF"/>
    <w:rsid w:val="00FB1569"/>
    <w:rsid w:val="00FB1BF6"/>
    <w:rsid w:val="00FB1CB2"/>
    <w:rsid w:val="00FB2568"/>
    <w:rsid w:val="00FB2797"/>
    <w:rsid w:val="00FB2D8B"/>
    <w:rsid w:val="00FB2EBD"/>
    <w:rsid w:val="00FB3232"/>
    <w:rsid w:val="00FB32B5"/>
    <w:rsid w:val="00FB3486"/>
    <w:rsid w:val="00FB377C"/>
    <w:rsid w:val="00FB39B4"/>
    <w:rsid w:val="00FB3E97"/>
    <w:rsid w:val="00FB3F6F"/>
    <w:rsid w:val="00FB3FD6"/>
    <w:rsid w:val="00FB40F7"/>
    <w:rsid w:val="00FB4125"/>
    <w:rsid w:val="00FB464D"/>
    <w:rsid w:val="00FB4676"/>
    <w:rsid w:val="00FB4F20"/>
    <w:rsid w:val="00FB504F"/>
    <w:rsid w:val="00FB511E"/>
    <w:rsid w:val="00FB5533"/>
    <w:rsid w:val="00FB57F7"/>
    <w:rsid w:val="00FB5879"/>
    <w:rsid w:val="00FB5B0E"/>
    <w:rsid w:val="00FB6386"/>
    <w:rsid w:val="00FB6466"/>
    <w:rsid w:val="00FB6630"/>
    <w:rsid w:val="00FB6676"/>
    <w:rsid w:val="00FB692E"/>
    <w:rsid w:val="00FB7156"/>
    <w:rsid w:val="00FB7C54"/>
    <w:rsid w:val="00FB7D53"/>
    <w:rsid w:val="00FB7E9A"/>
    <w:rsid w:val="00FB7F03"/>
    <w:rsid w:val="00FC08AB"/>
    <w:rsid w:val="00FC0A4E"/>
    <w:rsid w:val="00FC0D52"/>
    <w:rsid w:val="00FC0E0C"/>
    <w:rsid w:val="00FC0EBA"/>
    <w:rsid w:val="00FC0F7E"/>
    <w:rsid w:val="00FC1192"/>
    <w:rsid w:val="00FC11FF"/>
    <w:rsid w:val="00FC15C2"/>
    <w:rsid w:val="00FC1755"/>
    <w:rsid w:val="00FC1DCB"/>
    <w:rsid w:val="00FC2000"/>
    <w:rsid w:val="00FC2564"/>
    <w:rsid w:val="00FC2B87"/>
    <w:rsid w:val="00FC312F"/>
    <w:rsid w:val="00FC344C"/>
    <w:rsid w:val="00FC36BD"/>
    <w:rsid w:val="00FC371F"/>
    <w:rsid w:val="00FC3C86"/>
    <w:rsid w:val="00FC3D93"/>
    <w:rsid w:val="00FC3E6E"/>
    <w:rsid w:val="00FC4378"/>
    <w:rsid w:val="00FC4565"/>
    <w:rsid w:val="00FC4815"/>
    <w:rsid w:val="00FC486B"/>
    <w:rsid w:val="00FC4BDA"/>
    <w:rsid w:val="00FC5033"/>
    <w:rsid w:val="00FC5230"/>
    <w:rsid w:val="00FC5238"/>
    <w:rsid w:val="00FC541F"/>
    <w:rsid w:val="00FC54F1"/>
    <w:rsid w:val="00FC59CC"/>
    <w:rsid w:val="00FC5A11"/>
    <w:rsid w:val="00FC6067"/>
    <w:rsid w:val="00FC6515"/>
    <w:rsid w:val="00FC6825"/>
    <w:rsid w:val="00FC6C95"/>
    <w:rsid w:val="00FC6D95"/>
    <w:rsid w:val="00FC6DDC"/>
    <w:rsid w:val="00FC6E79"/>
    <w:rsid w:val="00FC708A"/>
    <w:rsid w:val="00FC7166"/>
    <w:rsid w:val="00FC7170"/>
    <w:rsid w:val="00FC7605"/>
    <w:rsid w:val="00FC7612"/>
    <w:rsid w:val="00FC77B1"/>
    <w:rsid w:val="00FC7D02"/>
    <w:rsid w:val="00FC7F0F"/>
    <w:rsid w:val="00FD00A8"/>
    <w:rsid w:val="00FD06CE"/>
    <w:rsid w:val="00FD08ED"/>
    <w:rsid w:val="00FD0A55"/>
    <w:rsid w:val="00FD1252"/>
    <w:rsid w:val="00FD181E"/>
    <w:rsid w:val="00FD1AD6"/>
    <w:rsid w:val="00FD1DA5"/>
    <w:rsid w:val="00FD1E42"/>
    <w:rsid w:val="00FD204E"/>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2C9"/>
    <w:rsid w:val="00FD54E0"/>
    <w:rsid w:val="00FD59FB"/>
    <w:rsid w:val="00FD59FF"/>
    <w:rsid w:val="00FD5DAA"/>
    <w:rsid w:val="00FD688E"/>
    <w:rsid w:val="00FD698F"/>
    <w:rsid w:val="00FD6FB9"/>
    <w:rsid w:val="00FD70B5"/>
    <w:rsid w:val="00FD72C1"/>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2A"/>
    <w:rsid w:val="00FE0D9C"/>
    <w:rsid w:val="00FE10B4"/>
    <w:rsid w:val="00FE1356"/>
    <w:rsid w:val="00FE17FD"/>
    <w:rsid w:val="00FE1AF6"/>
    <w:rsid w:val="00FE1F6F"/>
    <w:rsid w:val="00FE2099"/>
    <w:rsid w:val="00FE239B"/>
    <w:rsid w:val="00FE2545"/>
    <w:rsid w:val="00FE259D"/>
    <w:rsid w:val="00FE2A35"/>
    <w:rsid w:val="00FE2A47"/>
    <w:rsid w:val="00FE31CC"/>
    <w:rsid w:val="00FE351A"/>
    <w:rsid w:val="00FE36FA"/>
    <w:rsid w:val="00FE3929"/>
    <w:rsid w:val="00FE3A66"/>
    <w:rsid w:val="00FE3C6D"/>
    <w:rsid w:val="00FE3FA3"/>
    <w:rsid w:val="00FE4074"/>
    <w:rsid w:val="00FE43CD"/>
    <w:rsid w:val="00FE44AD"/>
    <w:rsid w:val="00FE4869"/>
    <w:rsid w:val="00FE5334"/>
    <w:rsid w:val="00FE5675"/>
    <w:rsid w:val="00FE57F7"/>
    <w:rsid w:val="00FE5FE8"/>
    <w:rsid w:val="00FE6487"/>
    <w:rsid w:val="00FE653A"/>
    <w:rsid w:val="00FE6560"/>
    <w:rsid w:val="00FE6582"/>
    <w:rsid w:val="00FE6D6A"/>
    <w:rsid w:val="00FE6F35"/>
    <w:rsid w:val="00FE6FA4"/>
    <w:rsid w:val="00FE7BBA"/>
    <w:rsid w:val="00FF00F4"/>
    <w:rsid w:val="00FF01A1"/>
    <w:rsid w:val="00FF0461"/>
    <w:rsid w:val="00FF057C"/>
    <w:rsid w:val="00FF058A"/>
    <w:rsid w:val="00FF0922"/>
    <w:rsid w:val="00FF0A7C"/>
    <w:rsid w:val="00FF0CE5"/>
    <w:rsid w:val="00FF0CF1"/>
    <w:rsid w:val="00FF1399"/>
    <w:rsid w:val="00FF153F"/>
    <w:rsid w:val="00FF190C"/>
    <w:rsid w:val="00FF1A1D"/>
    <w:rsid w:val="00FF1AD0"/>
    <w:rsid w:val="00FF20B7"/>
    <w:rsid w:val="00FF27A4"/>
    <w:rsid w:val="00FF28AF"/>
    <w:rsid w:val="00FF2AA2"/>
    <w:rsid w:val="00FF2BAB"/>
    <w:rsid w:val="00FF2D01"/>
    <w:rsid w:val="00FF2E18"/>
    <w:rsid w:val="00FF2E48"/>
    <w:rsid w:val="00FF30FB"/>
    <w:rsid w:val="00FF3292"/>
    <w:rsid w:val="00FF3501"/>
    <w:rsid w:val="00FF366D"/>
    <w:rsid w:val="00FF4184"/>
    <w:rsid w:val="00FF41CE"/>
    <w:rsid w:val="00FF4203"/>
    <w:rsid w:val="00FF42FE"/>
    <w:rsid w:val="00FF45D9"/>
    <w:rsid w:val="00FF4E92"/>
    <w:rsid w:val="00FF593C"/>
    <w:rsid w:val="00FF62F4"/>
    <w:rsid w:val="00FF6A69"/>
    <w:rsid w:val="00FF6BD1"/>
    <w:rsid w:val="00FF6FCA"/>
    <w:rsid w:val="00FF7432"/>
    <w:rsid w:val="00FF769E"/>
    <w:rsid w:val="00FF7B0A"/>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docId w15:val="{B891CE00-99E7-48B0-82F6-7D934ED80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831B3E"/>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List,- Bullets,?? ??,?????,????,Lista1,列出段落1,中等深浅网格 1 - 着色 21,¥ê¥¹¥È¶ÎÂä,¥¡¡¡¡ì¬º¥¹¥È¶ÎÂä,ÁÐ³ö¶ÎÂä,列表段落1,—ño’i—Ž,1st level - Bullet List Paragraph,Lettre d'introduction,Paragrafo elenco,Normal bullet 2,Bullet list,목록단락,列表段落11,列,列表段,—ñ弌’i"/>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Doc-text2">
    <w:name w:val="Doc-text2"/>
    <w:basedOn w:val="Normal"/>
    <w:link w:val="Doc-text2Char"/>
    <w:qFormat/>
    <w:rsid w:val="00375BE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75BE5"/>
    <w:rPr>
      <w:rFonts w:ascii="Arial" w:eastAsia="MS Mincho" w:hAnsi="Arial"/>
      <w:szCs w:val="24"/>
      <w:lang w:val="en-GB" w:eastAsia="en-GB"/>
    </w:rPr>
  </w:style>
  <w:style w:type="character" w:customStyle="1" w:styleId="ListParagraphChar">
    <w:name w:val="List Paragraph Char"/>
    <w:aliases w:val="List Char,- Bullets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375BE5"/>
    <w:rPr>
      <w:rFonts w:eastAsia="Times New Roman"/>
      <w:lang w:val="en-GB" w:eastAsia="ja-JP"/>
    </w:rPr>
  </w:style>
  <w:style w:type="paragraph" w:customStyle="1" w:styleId="Doc-title">
    <w:name w:val="Doc-title"/>
    <w:basedOn w:val="Normal"/>
    <w:next w:val="Doc-text2"/>
    <w:link w:val="Doc-titleChar"/>
    <w:qFormat/>
    <w:rsid w:val="00375BE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75BE5"/>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553988">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9610957">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7701517">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035702">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533734">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418667">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B9630C-CD14-4791-8769-D58F32FE6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purl.org/dc/terms/"/>
    <ds:schemaRef ds:uri="http://schemas.microsoft.com/sharepoint/v3"/>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9b239327-9e80-40e4-b1b7-4394fed77a33"/>
    <ds:schemaRef ds:uri="http://purl.org/dc/dcmitype/"/>
    <ds:schemaRef ds:uri="2f282d3b-eb4a-4b09-b61f-b9593442e28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E63277B-B62D-4EF1-8ADC-236453500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887</Words>
  <Characters>5058</Characters>
  <Application>Microsoft Office Word</Application>
  <DocSecurity>4</DocSecurity>
  <Lines>42</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5934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Huawei-Tao Cai</cp:lastModifiedBy>
  <cp:revision>2</cp:revision>
  <cp:lastPrinted>2017-05-08T10:55:00Z</cp:lastPrinted>
  <dcterms:created xsi:type="dcterms:W3CDTF">2022-04-25T19:37:00Z</dcterms:created>
  <dcterms:modified xsi:type="dcterms:W3CDTF">2022-04-25T19:37:00Z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_2015_ms_pID_725343">
    <vt:lpwstr>(3)bGGDbNvp6pSmvyyhg57ly9sr/rdd6nw8h7/1Xd/jcRAdwWI2pmNS3o6aWSo6USAU/2YC10rA
nt2BX/tkN7Ef/V/TuvYImTSmCWP+IKyCJ0kjeXTZCqq0oslnxgEe5wzsgulATvPgl5vGQDbJ
l30RNJAXXNOn6HuwfAedrJq6vEM8NXqMNetzj8ceGr3NZAAz+Z1SDYFSL0D/l/7mYOk7Vusn
2U0C9nmFFDdZY9RfCY</vt:lpwstr>
  </property>
  <property fmtid="{D5CDD505-2E9C-101B-9397-08002B2CF9AE}" pid="59" name="_2015_ms_pID_7253431">
    <vt:lpwstr>NVg61MIf4Ivn9OB5qQx0+temFcSSWGaVE4Ay84cn14OVJBvdYiIaW/
LLLK9/glkZ9TqUQi9cjw0jW4XQPW5J11WvhVAlLqnYmgMNuvDtfpYvdE0ep7L2C5J+E1fFzF
bZdzyXYO5fG8gz/KkMBgqKcUBKOzQC+WMZujF+xKIFHRY9hSEmHjz7On+4tHrldxVywplrNl
SZv4Ljl6hw/wxFStxkgUMgLNL5Rp3zt96/yo</vt:lpwstr>
  </property>
  <property fmtid="{D5CDD505-2E9C-101B-9397-08002B2CF9AE}" pid="60" name="_2015_ms_pID_7253432">
    <vt:lpwstr>pg==</vt:lpwstr>
  </property>
  <property fmtid="{D5CDD505-2E9C-101B-9397-08002B2CF9AE}" pid="61" name="_readonly">
    <vt:lpwstr/>
  </property>
  <property fmtid="{D5CDD505-2E9C-101B-9397-08002B2CF9AE}" pid="62" name="_change">
    <vt:lpwstr/>
  </property>
  <property fmtid="{D5CDD505-2E9C-101B-9397-08002B2CF9AE}" pid="63" name="_full-control">
    <vt:lpwstr/>
  </property>
  <property fmtid="{D5CDD505-2E9C-101B-9397-08002B2CF9AE}" pid="64" name="sflag">
    <vt:lpwstr>1650741774</vt:lpwstr>
  </property>
</Properties>
</file>